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490" w:rsidRDefault="00B354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rPr>
          <w:rFonts w:ascii="Lucida Sans Unicode" w:hAnsi="Lucida Sans Unicode" w:cs="Lucida Sans Unicode"/>
          <w:sz w:val="8"/>
          <w:szCs w:val="8"/>
        </w:rPr>
      </w:pPr>
    </w:p>
    <w:p w:rsidR="00B35490" w:rsidRDefault="00B35490">
      <w:pPr>
        <w:jc w:val="center"/>
        <w:rPr>
          <w:rFonts w:cs="Times New Roman"/>
          <w:b/>
          <w:bCs/>
          <w:color w:val="auto"/>
          <w:sz w:val="28"/>
          <w:szCs w:val="28"/>
          <w:lang w:eastAsia="en-US"/>
        </w:rPr>
      </w:pPr>
    </w:p>
    <w:p w:rsidR="00B35490" w:rsidRDefault="001B4CA3">
      <w:pPr>
        <w:jc w:val="center"/>
        <w:rPr>
          <w:rFonts w:cs="Times New Roman"/>
          <w:b/>
          <w:bCs/>
          <w:color w:val="auto"/>
          <w:sz w:val="36"/>
          <w:szCs w:val="36"/>
          <w:lang w:eastAsia="en-US"/>
        </w:rPr>
      </w:pPr>
      <w:r>
        <w:rPr>
          <w:rFonts w:cs="Times New Roman"/>
          <w:b/>
          <w:bCs/>
          <w:color w:val="auto"/>
          <w:sz w:val="36"/>
          <w:szCs w:val="36"/>
          <w:lang w:eastAsia="en-US"/>
        </w:rPr>
        <w:t>Anlage ANG 1</w:t>
      </w:r>
    </w:p>
    <w:p w:rsidR="00B35490" w:rsidRDefault="001B4CA3">
      <w:pPr>
        <w:jc w:val="center"/>
        <w:rPr>
          <w:rFonts w:cs="Times New Roman"/>
          <w:b/>
          <w:bCs/>
          <w:color w:val="auto"/>
          <w:sz w:val="36"/>
          <w:szCs w:val="36"/>
          <w:lang w:eastAsia="en-US"/>
        </w:rPr>
      </w:pPr>
      <w:r>
        <w:rPr>
          <w:rFonts w:cs="Times New Roman"/>
          <w:b/>
          <w:bCs/>
          <w:color w:val="auto"/>
          <w:sz w:val="36"/>
          <w:szCs w:val="36"/>
          <w:lang w:eastAsia="en-US"/>
        </w:rPr>
        <w:t>Angebotsschreiben</w:t>
      </w:r>
    </w:p>
    <w:p w:rsidR="00B35490" w:rsidRDefault="00B35490">
      <w:pPr>
        <w:widowControl w:val="0"/>
        <w:tabs>
          <w:tab w:val="right" w:pos="9357"/>
        </w:tabs>
        <w:autoSpaceDE w:val="0"/>
        <w:autoSpaceDN w:val="0"/>
        <w:adjustRightInd w:val="0"/>
        <w:jc w:val="both"/>
        <w:rPr>
          <w:rFonts w:ascii="Lucida Sans Unicode" w:hAnsi="Lucida Sans Unicode" w:cs="Lucida Sans Unicode"/>
          <w:sz w:val="18"/>
          <w:szCs w:val="18"/>
        </w:rPr>
      </w:pPr>
    </w:p>
    <w:p w:rsidR="00B35490" w:rsidRDefault="00B35490">
      <w:pPr>
        <w:widowControl w:val="0"/>
        <w:tabs>
          <w:tab w:val="right" w:pos="9357"/>
        </w:tabs>
        <w:autoSpaceDE w:val="0"/>
        <w:autoSpaceDN w:val="0"/>
        <w:adjustRightInd w:val="0"/>
        <w:jc w:val="both"/>
        <w:rPr>
          <w:rFonts w:ascii="Lucida Sans Unicode" w:hAnsi="Lucida Sans Unicode" w:cs="Lucida Sans Unicode"/>
          <w:sz w:val="18"/>
          <w:szCs w:val="18"/>
        </w:rPr>
      </w:pPr>
    </w:p>
    <w:p w:rsidR="00B35490" w:rsidRDefault="001B4C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Name und Anschrift des Bieters/</w:t>
      </w:r>
    </w:p>
    <w:p w:rsidR="00B35490" w:rsidRDefault="001B4CA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r>
        <w:rPr>
          <w:szCs w:val="22"/>
        </w:rPr>
        <w:t>der Bietergemeinschaft</w:t>
      </w:r>
    </w:p>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tbl>
      <w:tblPr>
        <w:tblStyle w:val="Tabellenraster"/>
        <w:tblW w:w="0" w:type="auto"/>
        <w:tblLook w:val="04A0" w:firstRow="1" w:lastRow="0" w:firstColumn="1" w:lastColumn="0" w:noHBand="0" w:noVBand="1"/>
      </w:tblPr>
      <w:tblGrid>
        <w:gridCol w:w="3964"/>
      </w:tblGrid>
      <w:tr w:rsidR="00B35490">
        <w:trPr>
          <w:trHeight w:val="1753"/>
        </w:trPr>
        <w:tc>
          <w:tcPr>
            <w:tcW w:w="3964" w:type="dxa"/>
          </w:tcPr>
          <w:bookmarkStart w:id="0" w:name="_Hlk153813737" w:displacedByCustomXml="next"/>
          <w:sdt>
            <w:sdtPr>
              <w:rPr>
                <w:rFonts w:asciiTheme="minorHAnsi" w:hAnsiTheme="minorHAnsi" w:cstheme="minorHAnsi"/>
                <w:color w:val="7F7F7F" w:themeColor="text1" w:themeTint="80"/>
                <w:szCs w:val="22"/>
              </w:rPr>
              <w:alias w:val="Name"/>
              <w:tag w:val="Name"/>
              <w:id w:val="-2106101534"/>
              <w:placeholder>
                <w:docPart w:val="C62D0E7D0A4B43C9975A6A46E2DE36EB"/>
              </w:placeholder>
              <w:text/>
            </w:sdtPr>
            <w:sdtEndPr/>
            <w:sdtContent>
              <w:p w:rsidR="00B35490" w:rsidRDefault="001B4CA3">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 xml:space="preserve">Name des Bieters oder der Bietergemeinschaft </w:t>
                </w:r>
              </w:p>
            </w:sdtContent>
          </w:sdt>
          <w:sdt>
            <w:sdtPr>
              <w:rPr>
                <w:rFonts w:asciiTheme="minorHAnsi" w:hAnsiTheme="minorHAnsi" w:cstheme="minorHAnsi"/>
                <w:color w:val="7F7F7F" w:themeColor="text1" w:themeTint="80"/>
                <w:szCs w:val="22"/>
              </w:rPr>
              <w:alias w:val="Name"/>
              <w:tag w:val="Name"/>
              <w:id w:val="311600568"/>
              <w:placeholder>
                <w:docPart w:val="CB70680EA98E4EEFAC8DAF73E972F0CB"/>
              </w:placeholder>
              <w:showingPlcHdr/>
              <w:text/>
            </w:sdtPr>
            <w:sdtEndPr/>
            <w:sdtContent>
              <w:p w:rsidR="00B35490" w:rsidRDefault="001B4CA3">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Zusatz Name</w:t>
                </w:r>
              </w:p>
            </w:sdtContent>
          </w:sdt>
          <w:sdt>
            <w:sdtPr>
              <w:rPr>
                <w:rFonts w:asciiTheme="minorHAnsi" w:hAnsiTheme="minorHAnsi" w:cstheme="minorHAnsi"/>
                <w:color w:val="7F7F7F" w:themeColor="text1" w:themeTint="80"/>
                <w:szCs w:val="22"/>
              </w:rPr>
              <w:alias w:val="Straße und Hausnummer"/>
              <w:tag w:val="Straße und Hausnummer"/>
              <w:id w:val="-381398769"/>
              <w:placeholder>
                <w:docPart w:val="96AF5F740E524B6693FAC69652B86475"/>
              </w:placeholder>
              <w:text/>
            </w:sdtPr>
            <w:sdtEndPr/>
            <w:sdtContent>
              <w:p w:rsidR="00B35490" w:rsidRDefault="001B4CA3">
                <w:pPr>
                  <w:rPr>
                    <w:rFonts w:asciiTheme="minorHAnsi" w:hAnsiTheme="minorHAnsi" w:cstheme="minorHAnsi"/>
                    <w:color w:val="7F7F7F" w:themeColor="text1" w:themeTint="80"/>
                    <w:szCs w:val="22"/>
                  </w:rPr>
                </w:pPr>
                <w:r>
                  <w:rPr>
                    <w:rFonts w:asciiTheme="minorHAnsi" w:hAnsiTheme="minorHAnsi" w:cstheme="minorHAnsi"/>
                    <w:color w:val="7F7F7F" w:themeColor="text1" w:themeTint="80"/>
                    <w:szCs w:val="22"/>
                  </w:rPr>
                  <w:t>Straße und Hausnummer</w:t>
                </w:r>
              </w:p>
            </w:sdtContent>
          </w:sdt>
          <w:sdt>
            <w:sdtPr>
              <w:rPr>
                <w:rFonts w:asciiTheme="minorHAnsi" w:hAnsiTheme="minorHAnsi" w:cstheme="minorHAnsi"/>
                <w:color w:val="7F7F7F" w:themeColor="text1" w:themeTint="80"/>
                <w:szCs w:val="22"/>
              </w:rPr>
              <w:alias w:val="PLZ und Ort"/>
              <w:tag w:val="PLZ und Ort"/>
              <w:id w:val="-634251225"/>
              <w:placeholder>
                <w:docPart w:val="D9A7D75DF0B14726812B9CAE57B0D9B3"/>
              </w:placeholder>
              <w:text/>
            </w:sdtPr>
            <w:sdtEndPr/>
            <w:sdtContent>
              <w:p w:rsidR="00B35490" w:rsidRDefault="001B4CA3">
                <w:pPr>
                  <w:rPr>
                    <w:rFonts w:asciiTheme="minorHAnsi" w:hAnsiTheme="minorHAnsi" w:cstheme="minorHAnsi"/>
                    <w:szCs w:val="22"/>
                  </w:rPr>
                </w:pPr>
                <w:r>
                  <w:rPr>
                    <w:rFonts w:asciiTheme="minorHAnsi" w:hAnsiTheme="minorHAnsi" w:cstheme="minorHAnsi"/>
                    <w:color w:val="7F7F7F" w:themeColor="text1" w:themeTint="80"/>
                    <w:szCs w:val="22"/>
                  </w:rPr>
                  <w:t xml:space="preserve">PLZ und </w:t>
                </w:r>
                <w:r>
                  <w:rPr>
                    <w:rFonts w:asciiTheme="minorHAnsi" w:hAnsiTheme="minorHAnsi" w:cstheme="minorHAnsi"/>
                    <w:color w:val="7F7F7F" w:themeColor="text1" w:themeTint="80"/>
                    <w:szCs w:val="22"/>
                  </w:rPr>
                  <w:t>Ort</w:t>
                </w:r>
              </w:p>
            </w:sdtContent>
          </w:sdt>
        </w:tc>
      </w:tr>
      <w:bookmarkEnd w:id="0"/>
    </w:tbl>
    <w:tbl>
      <w:tblPr>
        <w:tblStyle w:val="Tabellenraster"/>
        <w:tblpPr w:leftFromText="141" w:rightFromText="141" w:vertAnchor="text" w:horzAnchor="margin" w:tblpXSpec="right" w:tblpY="-1558"/>
        <w:tblOverlap w:val="never"/>
        <w:tblW w:w="4684" w:type="dxa"/>
        <w:tblLayout w:type="fixed"/>
        <w:tblLook w:val="04A0" w:firstRow="1" w:lastRow="0" w:firstColumn="1" w:lastColumn="0" w:noHBand="0" w:noVBand="1"/>
      </w:tblPr>
      <w:tblGrid>
        <w:gridCol w:w="4684"/>
      </w:tblGrid>
      <w:tr w:rsidR="00B35490">
        <w:tc>
          <w:tcPr>
            <w:tcW w:w="4684" w:type="dxa"/>
          </w:tcPr>
          <w:p w:rsidR="00B35490" w:rsidRDefault="00B35490">
            <w:pPr>
              <w:widowControl w:val="0"/>
              <w:autoSpaceDE w:val="0"/>
              <w:autoSpaceDN w:val="0"/>
              <w:adjustRightInd w:val="0"/>
              <w:rPr>
                <w:b/>
                <w:bCs/>
                <w:sz w:val="22"/>
                <w:szCs w:val="22"/>
              </w:rPr>
            </w:pPr>
          </w:p>
          <w:p w:rsidR="00B35490" w:rsidRDefault="001B4CA3">
            <w:pPr>
              <w:widowControl w:val="0"/>
              <w:autoSpaceDE w:val="0"/>
              <w:autoSpaceDN w:val="0"/>
              <w:adjustRightInd w:val="0"/>
              <w:rPr>
                <w:sz w:val="22"/>
                <w:szCs w:val="22"/>
              </w:rPr>
            </w:pPr>
            <w:r>
              <w:rPr>
                <w:b/>
                <w:bCs/>
                <w:sz w:val="22"/>
                <w:szCs w:val="22"/>
              </w:rPr>
              <w:t>Auftrags-/ Vergabe-Nr.:</w:t>
            </w:r>
            <w:r>
              <w:rPr>
                <w:sz w:val="22"/>
                <w:szCs w:val="22"/>
              </w:rPr>
              <w:t xml:space="preserve"> </w:t>
            </w:r>
            <w:r>
              <w:t xml:space="preserve"> </w:t>
            </w:r>
            <w:r>
              <w:rPr>
                <w:sz w:val="22"/>
                <w:szCs w:val="22"/>
              </w:rPr>
              <w:t>gd - EU 9/2026</w:t>
            </w:r>
          </w:p>
          <w:p w:rsidR="00B35490" w:rsidRDefault="00B35490">
            <w:pPr>
              <w:widowControl w:val="0"/>
              <w:autoSpaceDE w:val="0"/>
              <w:autoSpaceDN w:val="0"/>
              <w:adjustRightInd w:val="0"/>
              <w:rPr>
                <w:sz w:val="22"/>
                <w:szCs w:val="22"/>
              </w:rPr>
            </w:pPr>
          </w:p>
        </w:tc>
      </w:tr>
      <w:tr w:rsidR="00B35490">
        <w:tc>
          <w:tcPr>
            <w:tcW w:w="4684" w:type="dxa"/>
          </w:tcPr>
          <w:p w:rsidR="00B35490" w:rsidRDefault="00B35490">
            <w:pPr>
              <w:widowControl w:val="0"/>
              <w:autoSpaceDE w:val="0"/>
              <w:autoSpaceDN w:val="0"/>
              <w:adjustRightInd w:val="0"/>
              <w:rPr>
                <w:b/>
                <w:sz w:val="22"/>
                <w:szCs w:val="22"/>
              </w:rPr>
            </w:pPr>
          </w:p>
          <w:p w:rsidR="00B35490" w:rsidRDefault="001B4CA3">
            <w:pPr>
              <w:widowControl w:val="0"/>
              <w:autoSpaceDE w:val="0"/>
              <w:autoSpaceDN w:val="0"/>
              <w:adjustRightInd w:val="0"/>
              <w:rPr>
                <w:b/>
                <w:sz w:val="22"/>
                <w:szCs w:val="22"/>
              </w:rPr>
            </w:pPr>
            <w:r>
              <w:rPr>
                <w:b/>
                <w:sz w:val="22"/>
                <w:szCs w:val="22"/>
              </w:rPr>
              <w:t>Vergabeart</w:t>
            </w:r>
          </w:p>
          <w:p w:rsidR="00B35490" w:rsidRDefault="00B35490">
            <w:pPr>
              <w:widowControl w:val="0"/>
              <w:autoSpaceDE w:val="0"/>
              <w:autoSpaceDN w:val="0"/>
              <w:adjustRightInd w:val="0"/>
              <w:rPr>
                <w:sz w:val="22"/>
                <w:szCs w:val="22"/>
              </w:rPr>
            </w:pPr>
          </w:p>
          <w:p w:rsidR="00B35490" w:rsidRDefault="00B35490">
            <w:pPr>
              <w:widowControl w:val="0"/>
              <w:autoSpaceDE w:val="0"/>
              <w:autoSpaceDN w:val="0"/>
              <w:adjustRightInd w:val="0"/>
              <w:rPr>
                <w:sz w:val="22"/>
                <w:szCs w:val="22"/>
              </w:rPr>
            </w:pPr>
          </w:p>
          <w:p w:rsidR="00B35490" w:rsidRDefault="001B4CA3">
            <w:pPr>
              <w:widowControl w:val="0"/>
              <w:autoSpaceDE w:val="0"/>
              <w:autoSpaceDN w:val="0"/>
              <w:adjustRightInd w:val="0"/>
              <w:rPr>
                <w:sz w:val="22"/>
                <w:szCs w:val="22"/>
              </w:rPr>
            </w:pPr>
            <w:r>
              <w:rPr>
                <w:sz w:val="22"/>
                <w:szCs w:val="22"/>
              </w:rPr>
              <w:fldChar w:fldCharType="begin">
                <w:ffData>
                  <w:name w:val="Kontrollkästchen1"/>
                  <w:enabled/>
                  <w:calcOnExit w:val="0"/>
                  <w:checkBox>
                    <w:sizeAuto/>
                    <w:default w:val="1"/>
                  </w:checkBox>
                </w:ffData>
              </w:fldChar>
            </w:r>
            <w:bookmarkStart w:id="1" w:name="Kontrollkästchen1"/>
            <w:r>
              <w:rPr>
                <w:sz w:val="22"/>
                <w:szCs w:val="22"/>
              </w:rPr>
              <w:instrText xml:space="preserve"> FORMCHECKBOX </w:instrText>
            </w:r>
            <w:r>
              <w:rPr>
                <w:sz w:val="22"/>
                <w:szCs w:val="22"/>
              </w:rPr>
            </w:r>
            <w:r>
              <w:rPr>
                <w:sz w:val="22"/>
                <w:szCs w:val="22"/>
              </w:rPr>
              <w:fldChar w:fldCharType="separate"/>
            </w:r>
            <w:r>
              <w:rPr>
                <w:sz w:val="22"/>
                <w:szCs w:val="22"/>
              </w:rPr>
              <w:fldChar w:fldCharType="end"/>
            </w:r>
            <w:bookmarkEnd w:id="1"/>
            <w:r>
              <w:rPr>
                <w:sz w:val="22"/>
                <w:szCs w:val="22"/>
              </w:rPr>
              <w:tab/>
              <w:t>Offenes Verfahren</w:t>
            </w:r>
          </w:p>
          <w:p w:rsidR="00B35490" w:rsidRDefault="00B35490">
            <w:pPr>
              <w:widowControl w:val="0"/>
              <w:autoSpaceDE w:val="0"/>
              <w:autoSpaceDN w:val="0"/>
              <w:adjustRightInd w:val="0"/>
              <w:rPr>
                <w:sz w:val="22"/>
                <w:szCs w:val="22"/>
              </w:rPr>
            </w:pPr>
          </w:p>
          <w:p w:rsidR="00B35490" w:rsidRDefault="001B4CA3">
            <w:pPr>
              <w:widowControl w:val="0"/>
              <w:autoSpaceDE w:val="0"/>
              <w:autoSpaceDN w:val="0"/>
              <w:adjustRightInd w:val="0"/>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ab/>
              <w:t>Nicht offenes Verfahren</w:t>
            </w:r>
          </w:p>
          <w:p w:rsidR="00B35490" w:rsidRDefault="00B35490">
            <w:pPr>
              <w:widowControl w:val="0"/>
              <w:autoSpaceDE w:val="0"/>
              <w:autoSpaceDN w:val="0"/>
              <w:adjustRightInd w:val="0"/>
              <w:rPr>
                <w:sz w:val="22"/>
                <w:szCs w:val="22"/>
              </w:rPr>
            </w:pPr>
          </w:p>
          <w:p w:rsidR="00B35490" w:rsidRDefault="001B4CA3">
            <w:pPr>
              <w:widowControl w:val="0"/>
              <w:autoSpaceDE w:val="0"/>
              <w:autoSpaceDN w:val="0"/>
              <w:adjustRightInd w:val="0"/>
              <w:ind w:left="741" w:hanging="741"/>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ab/>
              <w:t>Verhandlungsverfahren mit Teilnahmewettbewerb</w:t>
            </w:r>
          </w:p>
          <w:p w:rsidR="00B35490" w:rsidRDefault="00B35490">
            <w:pPr>
              <w:widowControl w:val="0"/>
              <w:autoSpaceDE w:val="0"/>
              <w:autoSpaceDN w:val="0"/>
              <w:adjustRightInd w:val="0"/>
              <w:rPr>
                <w:sz w:val="22"/>
                <w:szCs w:val="22"/>
              </w:rPr>
            </w:pPr>
          </w:p>
        </w:tc>
      </w:tr>
      <w:tr w:rsidR="00B35490">
        <w:tc>
          <w:tcPr>
            <w:tcW w:w="4684" w:type="dxa"/>
          </w:tcPr>
          <w:p w:rsidR="00B35490" w:rsidRDefault="00B35490">
            <w:pPr>
              <w:widowControl w:val="0"/>
              <w:autoSpaceDE w:val="0"/>
              <w:autoSpaceDN w:val="0"/>
              <w:adjustRightInd w:val="0"/>
              <w:rPr>
                <w:b/>
                <w:bCs/>
                <w:color w:val="auto"/>
                <w:sz w:val="22"/>
                <w:szCs w:val="22"/>
              </w:rPr>
            </w:pPr>
          </w:p>
          <w:p w:rsidR="00B35490" w:rsidRDefault="001B4CA3">
            <w:pPr>
              <w:widowControl w:val="0"/>
              <w:autoSpaceDE w:val="0"/>
              <w:autoSpaceDN w:val="0"/>
              <w:adjustRightInd w:val="0"/>
              <w:rPr>
                <w:b/>
                <w:bCs/>
                <w:color w:val="auto"/>
                <w:sz w:val="22"/>
                <w:szCs w:val="22"/>
              </w:rPr>
            </w:pPr>
            <w:r>
              <w:rPr>
                <w:b/>
                <w:bCs/>
                <w:color w:val="auto"/>
                <w:sz w:val="22"/>
                <w:szCs w:val="22"/>
              </w:rPr>
              <w:t>Zuschlags- und Bindefrist endet am:</w:t>
            </w:r>
          </w:p>
          <w:p w:rsidR="00B35490" w:rsidRDefault="00B35490">
            <w:pPr>
              <w:widowControl w:val="0"/>
              <w:autoSpaceDE w:val="0"/>
              <w:autoSpaceDN w:val="0"/>
              <w:adjustRightInd w:val="0"/>
              <w:rPr>
                <w:b/>
                <w:bCs/>
                <w:color w:val="auto"/>
                <w:sz w:val="22"/>
                <w:szCs w:val="22"/>
              </w:rPr>
            </w:pPr>
          </w:p>
          <w:p w:rsidR="00B35490" w:rsidRDefault="001B4CA3">
            <w:pPr>
              <w:widowControl w:val="0"/>
              <w:autoSpaceDE w:val="0"/>
              <w:autoSpaceDN w:val="0"/>
              <w:adjustRightInd w:val="0"/>
              <w:jc w:val="center"/>
              <w:rPr>
                <w:b/>
                <w:bCs/>
                <w:color w:val="auto"/>
                <w:sz w:val="22"/>
                <w:szCs w:val="22"/>
              </w:rPr>
            </w:pPr>
            <w:r>
              <w:rPr>
                <w:b/>
                <w:bCs/>
                <w:color w:val="auto"/>
                <w:sz w:val="22"/>
                <w:szCs w:val="22"/>
              </w:rPr>
              <w:t>31.12.2026</w:t>
            </w:r>
          </w:p>
          <w:p w:rsidR="00B35490" w:rsidRDefault="00B35490">
            <w:pPr>
              <w:widowControl w:val="0"/>
              <w:autoSpaceDE w:val="0"/>
              <w:autoSpaceDN w:val="0"/>
              <w:adjustRightInd w:val="0"/>
              <w:jc w:val="center"/>
              <w:rPr>
                <w:b/>
                <w:bCs/>
                <w:color w:val="auto"/>
                <w:sz w:val="22"/>
                <w:szCs w:val="22"/>
              </w:rPr>
            </w:pPr>
          </w:p>
        </w:tc>
      </w:tr>
      <w:tr w:rsidR="00B35490">
        <w:trPr>
          <w:trHeight w:val="1182"/>
        </w:trPr>
        <w:tc>
          <w:tcPr>
            <w:tcW w:w="4684" w:type="dxa"/>
          </w:tcPr>
          <w:p w:rsidR="00B35490" w:rsidRDefault="00B35490">
            <w:pPr>
              <w:widowControl w:val="0"/>
              <w:autoSpaceDE w:val="0"/>
              <w:autoSpaceDN w:val="0"/>
              <w:adjustRightInd w:val="0"/>
              <w:rPr>
                <w:b/>
                <w:color w:val="auto"/>
                <w:sz w:val="22"/>
                <w:szCs w:val="22"/>
              </w:rPr>
            </w:pPr>
          </w:p>
          <w:p w:rsidR="00B35490" w:rsidRDefault="001B4CA3">
            <w:pPr>
              <w:widowControl w:val="0"/>
              <w:autoSpaceDE w:val="0"/>
              <w:autoSpaceDN w:val="0"/>
              <w:adjustRightInd w:val="0"/>
              <w:rPr>
                <w:b/>
                <w:color w:val="auto"/>
                <w:sz w:val="22"/>
                <w:szCs w:val="22"/>
              </w:rPr>
            </w:pPr>
            <w:r>
              <w:rPr>
                <w:b/>
                <w:color w:val="auto"/>
                <w:sz w:val="22"/>
                <w:szCs w:val="22"/>
              </w:rPr>
              <w:t>Abgabetermin (Angebotsfrist):</w:t>
            </w:r>
          </w:p>
          <w:p w:rsidR="00B35490" w:rsidRDefault="00B35490">
            <w:pPr>
              <w:widowControl w:val="0"/>
              <w:autoSpaceDE w:val="0"/>
              <w:autoSpaceDN w:val="0"/>
              <w:adjustRightInd w:val="0"/>
              <w:jc w:val="center"/>
              <w:rPr>
                <w:b/>
                <w:bCs/>
                <w:color w:val="auto"/>
                <w:sz w:val="22"/>
                <w:szCs w:val="22"/>
              </w:rPr>
            </w:pPr>
          </w:p>
          <w:p w:rsidR="00B35490" w:rsidRDefault="00044A60" w:rsidP="00044A60">
            <w:pPr>
              <w:widowControl w:val="0"/>
              <w:autoSpaceDE w:val="0"/>
              <w:autoSpaceDN w:val="0"/>
              <w:adjustRightInd w:val="0"/>
              <w:jc w:val="center"/>
              <w:rPr>
                <w:b/>
                <w:bCs/>
                <w:color w:val="auto"/>
                <w:sz w:val="22"/>
                <w:szCs w:val="22"/>
              </w:rPr>
            </w:pPr>
            <w:r>
              <w:rPr>
                <w:b/>
                <w:bCs/>
                <w:color w:val="FF0000"/>
                <w:sz w:val="22"/>
                <w:szCs w:val="22"/>
              </w:rPr>
              <w:t>21.07.2026</w:t>
            </w:r>
            <w:r w:rsidR="001B4CA3">
              <w:rPr>
                <w:b/>
                <w:bCs/>
                <w:color w:val="FF0000"/>
                <w:sz w:val="22"/>
                <w:szCs w:val="22"/>
              </w:rPr>
              <w:t xml:space="preserve">, 23:59 Uhr </w:t>
            </w:r>
          </w:p>
        </w:tc>
      </w:tr>
    </w:tbl>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rPr>
          <w:szCs w:val="22"/>
        </w:rPr>
      </w:pPr>
    </w:p>
    <w:p w:rsidR="00B35490" w:rsidRDefault="00B35490">
      <w:pPr>
        <w:widowControl w:val="0"/>
        <w:autoSpaceDE w:val="0"/>
        <w:autoSpaceDN w:val="0"/>
        <w:adjustRightInd w:val="0"/>
        <w:rPr>
          <w:b/>
          <w:bCs/>
          <w:sz w:val="24"/>
        </w:rPr>
      </w:pPr>
    </w:p>
    <w:p w:rsidR="00B35490" w:rsidRDefault="00B35490">
      <w:pPr>
        <w:widowControl w:val="0"/>
        <w:autoSpaceDE w:val="0"/>
        <w:autoSpaceDN w:val="0"/>
        <w:adjustRightInd w:val="0"/>
        <w:rPr>
          <w:b/>
          <w:bCs/>
          <w:sz w:val="24"/>
        </w:rPr>
      </w:pPr>
    </w:p>
    <w:p w:rsidR="00B35490" w:rsidRDefault="00B35490">
      <w:pPr>
        <w:widowControl w:val="0"/>
        <w:autoSpaceDE w:val="0"/>
        <w:autoSpaceDN w:val="0"/>
        <w:adjustRightInd w:val="0"/>
        <w:rPr>
          <w:b/>
          <w:bCs/>
          <w:sz w:val="24"/>
        </w:rPr>
      </w:pPr>
    </w:p>
    <w:p w:rsidR="00B35490" w:rsidRDefault="00B35490">
      <w:pPr>
        <w:widowControl w:val="0"/>
        <w:autoSpaceDE w:val="0"/>
        <w:autoSpaceDN w:val="0"/>
        <w:adjustRightInd w:val="0"/>
        <w:rPr>
          <w:b/>
          <w:bCs/>
          <w:sz w:val="24"/>
        </w:rPr>
      </w:pPr>
    </w:p>
    <w:p w:rsidR="00B35490" w:rsidRDefault="00B35490">
      <w:pPr>
        <w:widowControl w:val="0"/>
        <w:autoSpaceDE w:val="0"/>
        <w:autoSpaceDN w:val="0"/>
        <w:adjustRightInd w:val="0"/>
        <w:rPr>
          <w:b/>
          <w:bCs/>
          <w:sz w:val="24"/>
        </w:rPr>
      </w:pPr>
    </w:p>
    <w:tbl>
      <w:tblPr>
        <w:tblW w:w="0" w:type="auto"/>
        <w:tblInd w:w="-108" w:type="dxa"/>
        <w:tblBorders>
          <w:top w:val="nil"/>
          <w:left w:val="nil"/>
          <w:bottom w:val="nil"/>
          <w:right w:val="nil"/>
        </w:tblBorders>
        <w:tblLayout w:type="fixed"/>
        <w:tblLook w:val="0000" w:firstRow="0" w:lastRow="0" w:firstColumn="0" w:lastColumn="0" w:noHBand="0" w:noVBand="0"/>
      </w:tblPr>
      <w:tblGrid>
        <w:gridCol w:w="3510"/>
      </w:tblGrid>
      <w:tr w:rsidR="00B35490">
        <w:trPr>
          <w:trHeight w:val="1115"/>
        </w:trPr>
        <w:tc>
          <w:tcPr>
            <w:tcW w:w="3510" w:type="dxa"/>
          </w:tcPr>
          <w:p w:rsidR="00B35490" w:rsidRDefault="001B4CA3">
            <w:pPr>
              <w:pStyle w:val="Default"/>
              <w:ind w:right="-112"/>
              <w:rPr>
                <w:sz w:val="22"/>
                <w:szCs w:val="22"/>
              </w:rPr>
            </w:pPr>
            <w:r>
              <w:rPr>
                <w:sz w:val="22"/>
                <w:szCs w:val="22"/>
              </w:rPr>
              <w:t xml:space="preserve">govdigital eG </w:t>
            </w:r>
          </w:p>
          <w:p w:rsidR="00B35490" w:rsidRDefault="001B4CA3">
            <w:pPr>
              <w:pStyle w:val="Default"/>
              <w:rPr>
                <w:sz w:val="22"/>
                <w:szCs w:val="22"/>
              </w:rPr>
            </w:pPr>
            <w:r>
              <w:rPr>
                <w:sz w:val="22"/>
                <w:szCs w:val="22"/>
              </w:rPr>
              <w:t>Charlottenstraße 34</w:t>
            </w:r>
          </w:p>
          <w:p w:rsidR="00B35490" w:rsidRDefault="001B4CA3">
            <w:pPr>
              <w:pStyle w:val="Default"/>
              <w:rPr>
                <w:sz w:val="22"/>
                <w:szCs w:val="22"/>
                <w:highlight w:val="yellow"/>
              </w:rPr>
            </w:pPr>
            <w:r>
              <w:rPr>
                <w:sz w:val="22"/>
                <w:szCs w:val="22"/>
              </w:rPr>
              <w:t xml:space="preserve">10117 </w:t>
            </w:r>
            <w:r>
              <w:rPr>
                <w:sz w:val="22"/>
                <w:szCs w:val="22"/>
              </w:rPr>
              <w:t>Berlin</w:t>
            </w:r>
          </w:p>
        </w:tc>
      </w:tr>
      <w:tr w:rsidR="00B35490">
        <w:trPr>
          <w:trHeight w:val="1115"/>
        </w:trPr>
        <w:tc>
          <w:tcPr>
            <w:tcW w:w="3510" w:type="dxa"/>
          </w:tcPr>
          <w:p w:rsidR="00B35490" w:rsidRDefault="00B35490">
            <w:pPr>
              <w:pStyle w:val="Default"/>
              <w:ind w:right="-112"/>
              <w:rPr>
                <w:sz w:val="22"/>
                <w:szCs w:val="22"/>
              </w:rPr>
            </w:pPr>
          </w:p>
        </w:tc>
      </w:tr>
    </w:tbl>
    <w:p w:rsidR="00B35490" w:rsidRDefault="00B35490">
      <w:pPr>
        <w:widowControl w:val="0"/>
        <w:autoSpaceDE w:val="0"/>
        <w:autoSpaceDN w:val="0"/>
        <w:adjustRightInd w:val="0"/>
        <w:rPr>
          <w:szCs w:val="22"/>
        </w:rPr>
      </w:pPr>
    </w:p>
    <w:tbl>
      <w:tblPr>
        <w:tblW w:w="0" w:type="auto"/>
        <w:tblInd w:w="5" w:type="dxa"/>
        <w:tblLayout w:type="fixed"/>
        <w:tblCellMar>
          <w:left w:w="43" w:type="dxa"/>
          <w:right w:w="43" w:type="dxa"/>
        </w:tblCellMar>
        <w:tblLook w:val="0000" w:firstRow="0" w:lastRow="0" w:firstColumn="0" w:lastColumn="0" w:noHBand="0" w:noVBand="0"/>
      </w:tblPr>
      <w:tblGrid>
        <w:gridCol w:w="3653"/>
        <w:gridCol w:w="926"/>
        <w:gridCol w:w="106"/>
        <w:gridCol w:w="4766"/>
      </w:tblGrid>
      <w:tr w:rsidR="00B35490">
        <w:trPr>
          <w:trHeight w:val="591"/>
        </w:trPr>
        <w:tc>
          <w:tcPr>
            <w:tcW w:w="3653" w:type="dxa"/>
            <w:tcBorders>
              <w:left w:val="nil"/>
              <w:bottom w:val="nil"/>
              <w:right w:val="nil"/>
            </w:tcBorders>
          </w:tcPr>
          <w:p w:rsidR="00B35490" w:rsidRDefault="00B35490">
            <w:pPr>
              <w:widowControl w:val="0"/>
              <w:autoSpaceDE w:val="0"/>
              <w:autoSpaceDN w:val="0"/>
              <w:adjustRightInd w:val="0"/>
              <w:rPr>
                <w:sz w:val="22"/>
                <w:szCs w:val="22"/>
                <w:u w:val="single"/>
              </w:rPr>
            </w:pPr>
          </w:p>
        </w:tc>
        <w:tc>
          <w:tcPr>
            <w:tcW w:w="926" w:type="dxa"/>
            <w:tcBorders>
              <w:left w:val="nil"/>
            </w:tcBorders>
          </w:tcPr>
          <w:p w:rsidR="00B35490" w:rsidRDefault="00B35490">
            <w:pPr>
              <w:widowControl w:val="0"/>
              <w:autoSpaceDE w:val="0"/>
              <w:autoSpaceDN w:val="0"/>
              <w:adjustRightInd w:val="0"/>
              <w:rPr>
                <w:sz w:val="22"/>
                <w:szCs w:val="22"/>
                <w:u w:val="single"/>
              </w:rPr>
            </w:pPr>
          </w:p>
        </w:tc>
        <w:tc>
          <w:tcPr>
            <w:tcW w:w="106" w:type="dxa"/>
          </w:tcPr>
          <w:p w:rsidR="00B35490" w:rsidRDefault="00B35490">
            <w:pPr>
              <w:widowControl w:val="0"/>
              <w:autoSpaceDE w:val="0"/>
              <w:autoSpaceDN w:val="0"/>
              <w:adjustRightInd w:val="0"/>
              <w:rPr>
                <w:sz w:val="22"/>
                <w:szCs w:val="22"/>
                <w:u w:val="single"/>
              </w:rPr>
            </w:pPr>
          </w:p>
        </w:tc>
        <w:tc>
          <w:tcPr>
            <w:tcW w:w="4766" w:type="dxa"/>
          </w:tcPr>
          <w:p w:rsidR="00B35490" w:rsidRDefault="00B35490">
            <w:pPr>
              <w:widowControl w:val="0"/>
              <w:tabs>
                <w:tab w:val="left" w:pos="1900"/>
              </w:tabs>
              <w:autoSpaceDE w:val="0"/>
              <w:autoSpaceDN w:val="0"/>
              <w:adjustRightInd w:val="0"/>
              <w:rPr>
                <w:sz w:val="22"/>
                <w:szCs w:val="22"/>
                <w:u w:val="single"/>
              </w:rPr>
            </w:pPr>
          </w:p>
        </w:tc>
      </w:tr>
    </w:tbl>
    <w:p w:rsidR="00B35490" w:rsidRDefault="001B4CA3">
      <w:pPr>
        <w:pStyle w:val="berschrift3"/>
        <w:numPr>
          <w:ilvl w:val="0"/>
          <w:numId w:val="0"/>
        </w:numPr>
        <w:rPr>
          <w:u w:val="single"/>
        </w:rPr>
      </w:pPr>
      <w:r>
        <w:rPr>
          <w:u w:val="single"/>
        </w:rPr>
        <w:t>Angebot</w:t>
      </w:r>
    </w:p>
    <w:p w:rsidR="00B35490" w:rsidRDefault="00B35490"/>
    <w:p w:rsidR="00B35490" w:rsidRDefault="00B3549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454"/>
      </w:tblGrid>
      <w:tr w:rsidR="00B35490">
        <w:trPr>
          <w:trHeight w:val="349"/>
        </w:trPr>
        <w:tc>
          <w:tcPr>
            <w:tcW w:w="9454" w:type="dxa"/>
            <w:tcBorders>
              <w:bottom w:val="nil"/>
            </w:tcBorders>
          </w:tcPr>
          <w:p w:rsidR="00B35490" w:rsidRDefault="00B35490">
            <w:pPr>
              <w:rPr>
                <w:b/>
                <w:bCs/>
                <w:sz w:val="24"/>
              </w:rPr>
            </w:pPr>
          </w:p>
        </w:tc>
      </w:tr>
      <w:tr w:rsidR="00B35490">
        <w:tc>
          <w:tcPr>
            <w:tcW w:w="9454" w:type="dxa"/>
            <w:tcBorders>
              <w:top w:val="nil"/>
              <w:bottom w:val="nil"/>
            </w:tcBorders>
          </w:tcPr>
          <w:p w:rsidR="00B35490" w:rsidRDefault="00B35490">
            <w:pPr>
              <w:tabs>
                <w:tab w:val="left" w:pos="4395"/>
              </w:tabs>
              <w:ind w:left="2193" w:hanging="2193"/>
              <w:jc w:val="center"/>
              <w:rPr>
                <w:b/>
                <w:bCs/>
                <w:noProof/>
                <w:sz w:val="22"/>
                <w:szCs w:val="22"/>
              </w:rPr>
            </w:pPr>
          </w:p>
          <w:p w:rsidR="00B35490" w:rsidRDefault="001B4CA3">
            <w:pPr>
              <w:jc w:val="center"/>
              <w:rPr>
                <w:b/>
                <w:sz w:val="24"/>
              </w:rPr>
            </w:pPr>
            <w:bookmarkStart w:id="2" w:name="_Hlk130228090"/>
            <w:r>
              <w:rPr>
                <w:b/>
                <w:sz w:val="24"/>
              </w:rPr>
              <w:t>Offenes Verfahren</w:t>
            </w:r>
            <w:r>
              <w:rPr>
                <w:b/>
                <w:sz w:val="24"/>
              </w:rPr>
              <w:br/>
              <w:t>„gd.Cloud Unterstützungsleistungen für Cloud- und IT-Betrieb“</w:t>
            </w:r>
          </w:p>
          <w:p w:rsidR="00B35490" w:rsidRDefault="00B35490">
            <w:pPr>
              <w:jc w:val="center"/>
              <w:rPr>
                <w:b/>
                <w:sz w:val="24"/>
              </w:rPr>
            </w:pPr>
          </w:p>
          <w:p w:rsidR="00B35490" w:rsidRDefault="001B4CA3">
            <w:pPr>
              <w:jc w:val="center"/>
              <w:rPr>
                <w:rFonts w:eastAsia="PMingLiU"/>
                <w:b/>
                <w:color w:val="auto"/>
                <w:sz w:val="28"/>
                <w:szCs w:val="22"/>
                <w:lang w:eastAsia="en-US"/>
              </w:rPr>
            </w:pPr>
            <w:r>
              <w:rPr>
                <w:b/>
                <w:sz w:val="24"/>
              </w:rPr>
              <w:t>gd - EU 9/2026</w:t>
            </w:r>
          </w:p>
          <w:bookmarkEnd w:id="2"/>
          <w:p w:rsidR="00B35490" w:rsidRDefault="00B35490">
            <w:pPr>
              <w:tabs>
                <w:tab w:val="left" w:pos="4395"/>
              </w:tabs>
              <w:rPr>
                <w:noProof/>
                <w:sz w:val="24"/>
              </w:rPr>
            </w:pPr>
          </w:p>
        </w:tc>
      </w:tr>
      <w:tr w:rsidR="00B35490">
        <w:trPr>
          <w:trHeight w:val="80"/>
        </w:trPr>
        <w:tc>
          <w:tcPr>
            <w:tcW w:w="9454" w:type="dxa"/>
            <w:tcBorders>
              <w:top w:val="nil"/>
              <w:bottom w:val="single" w:sz="4" w:space="0" w:color="auto"/>
            </w:tcBorders>
          </w:tcPr>
          <w:p w:rsidR="00B35490" w:rsidRDefault="00B35490">
            <w:pPr>
              <w:rPr>
                <w:sz w:val="24"/>
              </w:rPr>
            </w:pPr>
          </w:p>
        </w:tc>
      </w:tr>
    </w:tbl>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4"/>
        </w:rPr>
      </w:pPr>
    </w:p>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B35490" w:rsidRDefault="001B4CA3">
      <w:pPr>
        <w:widowControl w:val="0"/>
        <w:tabs>
          <w:tab w:val="left" w:pos="430"/>
        </w:tabs>
        <w:autoSpaceDE w:val="0"/>
        <w:autoSpaceDN w:val="0"/>
        <w:adjustRightInd w:val="0"/>
        <w:spacing w:line="300" w:lineRule="exact"/>
        <w:ind w:left="430" w:hanging="430"/>
        <w:jc w:val="both"/>
        <w:rPr>
          <w:sz w:val="22"/>
          <w:szCs w:val="22"/>
        </w:rPr>
      </w:pPr>
      <w:r>
        <w:rPr>
          <w:b/>
          <w:bCs/>
          <w:sz w:val="22"/>
          <w:szCs w:val="22"/>
        </w:rPr>
        <w:t>1.</w:t>
      </w:r>
      <w:r>
        <w:rPr>
          <w:b/>
          <w:bCs/>
          <w:sz w:val="22"/>
          <w:szCs w:val="22"/>
        </w:rPr>
        <w:tab/>
      </w:r>
      <w:r>
        <w:rPr>
          <w:sz w:val="22"/>
          <w:szCs w:val="22"/>
        </w:rPr>
        <w:t xml:space="preserve">Dem Angebot liegen die in dem o. g. Vergabeverfahren übersandten Verfahrens-, Vergabe- und Vertragsbedingungen (in der </w:t>
      </w:r>
      <w:r>
        <w:rPr>
          <w:sz w:val="22"/>
          <w:szCs w:val="22"/>
        </w:rPr>
        <w:t>jeweils aktuellsten Fassung) einschließlich der Leistungsbeschreibung und des Anforderungskatalogs sowie meine/unsere mit dem Angebot abgegebenen Erklärungen zugrunde. Sofern Erklärungen im Laufe des weiteren Vergabeverfahrens an- oder nachgefordert werden</w:t>
      </w:r>
      <w:r>
        <w:rPr>
          <w:sz w:val="22"/>
          <w:szCs w:val="22"/>
        </w:rPr>
        <w:t xml:space="preserve"> sollten, werden die entsprechend von mir/uns abgegebenen Erklärungen gleichfalls Bestandteil des Angebots. Bei Widersprüchen gelten die Unterlagen entsprechend der Rangfolge in Nummer 1.2 des Rahmenvertrags (</w:t>
      </w:r>
      <w:r>
        <w:rPr>
          <w:b/>
          <w:sz w:val="22"/>
          <w:szCs w:val="22"/>
        </w:rPr>
        <w:t>Anlage ANG 2</w:t>
      </w:r>
      <w:r>
        <w:rPr>
          <w:sz w:val="22"/>
          <w:szCs w:val="22"/>
        </w:rPr>
        <w:t xml:space="preserve">). </w:t>
      </w:r>
      <w:r>
        <w:rPr>
          <w:sz w:val="24"/>
        </w:rPr>
        <w:t xml:space="preserve"> </w:t>
      </w:r>
    </w:p>
    <w:p w:rsidR="00B35490" w:rsidRDefault="00B35490">
      <w:pPr>
        <w:spacing w:line="300" w:lineRule="exact"/>
        <w:rPr>
          <w:sz w:val="22"/>
          <w:szCs w:val="22"/>
        </w:rPr>
      </w:pPr>
    </w:p>
    <w:p w:rsidR="00B35490" w:rsidRDefault="001B4CA3">
      <w:pPr>
        <w:widowControl w:val="0"/>
        <w:tabs>
          <w:tab w:val="left" w:pos="430"/>
          <w:tab w:val="left" w:pos="2268"/>
          <w:tab w:val="left" w:pos="3969"/>
          <w:tab w:val="left" w:pos="5670"/>
          <w:tab w:val="left" w:pos="7797"/>
        </w:tabs>
        <w:autoSpaceDE w:val="0"/>
        <w:autoSpaceDN w:val="0"/>
        <w:adjustRightInd w:val="0"/>
        <w:spacing w:line="300" w:lineRule="exact"/>
        <w:ind w:left="426" w:hanging="426"/>
        <w:jc w:val="both"/>
        <w:rPr>
          <w:sz w:val="22"/>
          <w:szCs w:val="22"/>
        </w:rPr>
      </w:pPr>
      <w:r>
        <w:rPr>
          <w:b/>
          <w:bCs/>
          <w:sz w:val="22"/>
          <w:szCs w:val="22"/>
        </w:rPr>
        <w:t>2.</w:t>
      </w:r>
      <w:r>
        <w:rPr>
          <w:sz w:val="22"/>
          <w:szCs w:val="22"/>
        </w:rPr>
        <w:tab/>
        <w:t>Ich/Wir bieten die Ausführ</w:t>
      </w:r>
      <w:r>
        <w:rPr>
          <w:sz w:val="22"/>
          <w:szCs w:val="22"/>
        </w:rPr>
        <w:t>ung der beschriebenen Leistungen zu den von mir/uns im Preisblatt angegebenen Preisen an.</w:t>
      </w:r>
    </w:p>
    <w:p w:rsidR="00B35490" w:rsidRDefault="00B35490">
      <w:pPr>
        <w:spacing w:line="300" w:lineRule="exact"/>
        <w:ind w:left="426"/>
        <w:jc w:val="both"/>
        <w:rPr>
          <w:sz w:val="22"/>
          <w:szCs w:val="22"/>
        </w:rPr>
      </w:pPr>
    </w:p>
    <w:p w:rsidR="00B35490" w:rsidRDefault="001B4CA3">
      <w:pPr>
        <w:spacing w:line="300" w:lineRule="exact"/>
        <w:ind w:left="426"/>
        <w:jc w:val="both"/>
        <w:rPr>
          <w:sz w:val="22"/>
          <w:szCs w:val="22"/>
        </w:rPr>
      </w:pPr>
      <w:r>
        <w:rPr>
          <w:sz w:val="22"/>
          <w:szCs w:val="22"/>
        </w:rPr>
        <w:t xml:space="preserve">An mein/unser Angebot halte ich mich/halten wir uns bis zum Ablauf der Bindefrist gebunden. </w:t>
      </w:r>
    </w:p>
    <w:p w:rsidR="00B35490" w:rsidRDefault="00B35490">
      <w:pPr>
        <w:spacing w:line="300" w:lineRule="exact"/>
        <w:ind w:left="426"/>
        <w:jc w:val="both"/>
        <w:rPr>
          <w:sz w:val="22"/>
          <w:szCs w:val="22"/>
        </w:rPr>
      </w:pPr>
    </w:p>
    <w:p w:rsidR="00B35490" w:rsidRDefault="001B4CA3">
      <w:pPr>
        <w:pStyle w:val="Textkrper3"/>
        <w:tabs>
          <w:tab w:val="left" w:pos="426"/>
        </w:tabs>
        <w:spacing w:line="300" w:lineRule="exact"/>
        <w:ind w:left="426" w:hanging="426"/>
        <w:rPr>
          <w:b w:val="0"/>
          <w:szCs w:val="22"/>
        </w:rPr>
      </w:pPr>
      <w:r w:rsidRPr="00044A60">
        <w:rPr>
          <w:szCs w:val="22"/>
        </w:rPr>
        <w:t>3.</w:t>
      </w:r>
      <w:r w:rsidRPr="00044A60">
        <w:rPr>
          <w:szCs w:val="22"/>
        </w:rPr>
        <w:tab/>
      </w:r>
      <w:r w:rsidRPr="00044A60">
        <w:rPr>
          <w:b w:val="0"/>
          <w:szCs w:val="22"/>
        </w:rPr>
        <w:t xml:space="preserve">Die </w:t>
      </w:r>
      <w:r w:rsidRPr="00044A60">
        <w:rPr>
          <w:b w:val="0"/>
          <w:szCs w:val="22"/>
        </w:rPr>
        <w:t xml:space="preserve">gemäß </w:t>
      </w:r>
      <w:r w:rsidRPr="00044A60">
        <w:rPr>
          <w:szCs w:val="22"/>
        </w:rPr>
        <w:t xml:space="preserve">Ziffer </w:t>
      </w:r>
      <w:r w:rsidRPr="00044A60">
        <w:rPr>
          <w:color w:val="auto"/>
          <w:szCs w:val="22"/>
        </w:rPr>
        <w:t>11</w:t>
      </w:r>
      <w:r w:rsidRPr="00044A60">
        <w:rPr>
          <w:b w:val="0"/>
          <w:szCs w:val="22"/>
        </w:rPr>
        <w:t xml:space="preserve"> der</w:t>
      </w:r>
      <w:r>
        <w:rPr>
          <w:b w:val="0"/>
          <w:szCs w:val="22"/>
        </w:rPr>
        <w:t xml:space="preserve"> Verfahrensbedingungen mit dem Angebot einzureichenden Unterlagen, Erklärungen und Nachweise sind dem Angebot beigefügt.</w:t>
      </w:r>
    </w:p>
    <w:p w:rsidR="00B35490" w:rsidRDefault="00B35490">
      <w:pPr>
        <w:spacing w:line="300" w:lineRule="exact"/>
        <w:ind w:left="431"/>
        <w:rPr>
          <w:sz w:val="22"/>
          <w:szCs w:val="22"/>
        </w:rPr>
      </w:pPr>
    </w:p>
    <w:p w:rsidR="00B35490" w:rsidRDefault="001B4CA3">
      <w:pPr>
        <w:pStyle w:val="Listenabsatz"/>
        <w:numPr>
          <w:ilvl w:val="0"/>
          <w:numId w:val="17"/>
        </w:numPr>
        <w:tabs>
          <w:tab w:val="left" w:pos="426"/>
        </w:tabs>
        <w:spacing w:line="300" w:lineRule="exact"/>
        <w:ind w:left="709" w:hanging="709"/>
        <w:jc w:val="both"/>
        <w:rPr>
          <w:sz w:val="22"/>
          <w:szCs w:val="22"/>
        </w:rPr>
      </w:pPr>
      <w:r>
        <w:rPr>
          <w:sz w:val="22"/>
          <w:szCs w:val="22"/>
        </w:rPr>
        <w:fldChar w:fldCharType="begin">
          <w:ffData>
            <w:name w:val=""/>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r>
        <w:rPr>
          <w:sz w:val="22"/>
          <w:szCs w:val="22"/>
        </w:rPr>
        <w:fldChar w:fldCharType="end"/>
      </w:r>
      <w:r>
        <w:rPr>
          <w:sz w:val="22"/>
          <w:szCs w:val="22"/>
        </w:rPr>
        <w:t xml:space="preserve"> Ich/Wir beabsichtige(n) Auftragsteile an andere </w:t>
      </w:r>
      <w:r w:rsidRPr="00044A60">
        <w:rPr>
          <w:sz w:val="22"/>
          <w:szCs w:val="22"/>
        </w:rPr>
        <w:t>Unternehmen zu vergeben (Unteraufträge nach § 36 VgV). Das ausgefüllte Verzeichnis Unteraufträge (</w:t>
      </w:r>
      <w:r w:rsidRPr="00044A60">
        <w:rPr>
          <w:b/>
          <w:color w:val="auto"/>
          <w:sz w:val="22"/>
          <w:szCs w:val="22"/>
        </w:rPr>
        <w:t>Anlage AN</w:t>
      </w:r>
      <w:bookmarkStart w:id="3" w:name="_GoBack"/>
      <w:bookmarkEnd w:id="3"/>
      <w:r w:rsidRPr="00044A60">
        <w:rPr>
          <w:b/>
          <w:color w:val="auto"/>
          <w:sz w:val="22"/>
          <w:szCs w:val="22"/>
        </w:rPr>
        <w:t>G 7</w:t>
      </w:r>
      <w:r w:rsidRPr="00044A60">
        <w:rPr>
          <w:color w:val="auto"/>
          <w:sz w:val="22"/>
          <w:szCs w:val="22"/>
        </w:rPr>
        <w:t>)</w:t>
      </w:r>
      <w:r w:rsidRPr="00044A60">
        <w:rPr>
          <w:color w:val="auto"/>
          <w:sz w:val="22"/>
          <w:szCs w:val="22"/>
        </w:rPr>
        <w:t xml:space="preserve"> ist</w:t>
      </w:r>
      <w:r>
        <w:rPr>
          <w:color w:val="auto"/>
          <w:sz w:val="22"/>
          <w:szCs w:val="22"/>
        </w:rPr>
        <w:t xml:space="preserve"> </w:t>
      </w:r>
      <w:r>
        <w:rPr>
          <w:sz w:val="22"/>
          <w:szCs w:val="22"/>
        </w:rPr>
        <w:t>beigefügt.</w:t>
      </w:r>
    </w:p>
    <w:p w:rsidR="00B35490" w:rsidRDefault="00B35490">
      <w:pPr>
        <w:spacing w:line="300" w:lineRule="exact"/>
        <w:ind w:left="431"/>
        <w:rPr>
          <w:sz w:val="22"/>
          <w:szCs w:val="22"/>
        </w:rPr>
      </w:pPr>
    </w:p>
    <w:p w:rsidR="00B35490" w:rsidRDefault="001B4CA3">
      <w:pPr>
        <w:pStyle w:val="Listenabsatz"/>
        <w:numPr>
          <w:ilvl w:val="0"/>
          <w:numId w:val="17"/>
        </w:numPr>
        <w:spacing w:line="300" w:lineRule="exact"/>
        <w:ind w:left="426" w:hanging="426"/>
        <w:jc w:val="both"/>
        <w:rPr>
          <w:b/>
          <w:sz w:val="22"/>
          <w:szCs w:val="22"/>
        </w:rPr>
      </w:pPr>
      <w:r>
        <w:rPr>
          <w:b/>
          <w:sz w:val="22"/>
          <w:szCs w:val="22"/>
        </w:rPr>
        <w:t>Zustimmung zur Datenverarb</w:t>
      </w:r>
      <w:r>
        <w:rPr>
          <w:b/>
          <w:sz w:val="22"/>
          <w:szCs w:val="22"/>
        </w:rPr>
        <w:t>eitung</w:t>
      </w:r>
    </w:p>
    <w:p w:rsidR="00B35490" w:rsidRDefault="00B35490">
      <w:pPr>
        <w:widowControl w:val="0"/>
        <w:autoSpaceDE w:val="0"/>
        <w:autoSpaceDN w:val="0"/>
        <w:adjustRightInd w:val="0"/>
        <w:spacing w:line="300" w:lineRule="exact"/>
        <w:ind w:left="426"/>
        <w:jc w:val="both"/>
        <w:rPr>
          <w:bCs/>
          <w:sz w:val="22"/>
          <w:szCs w:val="22"/>
        </w:rPr>
      </w:pPr>
    </w:p>
    <w:p w:rsidR="00B35490" w:rsidRDefault="001B4CA3">
      <w:pPr>
        <w:spacing w:line="300" w:lineRule="exact"/>
        <w:ind w:left="426"/>
        <w:jc w:val="both"/>
        <w:rPr>
          <w:sz w:val="22"/>
          <w:szCs w:val="22"/>
        </w:rPr>
      </w:pPr>
      <w:r>
        <w:rPr>
          <w:sz w:val="22"/>
          <w:szCs w:val="22"/>
        </w:rPr>
        <w:t>Wir erklären uns damit einverstanden, dass die von uns mitgeteilten personenbezogenen Daten für das Vergabeverfahren verarbeitet und gespeichert werden können. Ferner erklären wir uns damit einverstanden, dass vor Auftragserteilung auf unser Angebo</w:t>
      </w:r>
      <w:r>
        <w:rPr>
          <w:sz w:val="22"/>
          <w:szCs w:val="22"/>
        </w:rPr>
        <w:t>t den nicht berücksichtigten Bietern der Name unseres Unternehmens und die Merkmale und Vorteile unseres Angebotes mitgeteilt werden. Das Einverständnis der Betroffenen liegt uns vor.</w:t>
      </w:r>
    </w:p>
    <w:p w:rsidR="00B35490" w:rsidRDefault="00B35490">
      <w:pPr>
        <w:spacing w:line="300" w:lineRule="exact"/>
        <w:ind w:left="426"/>
        <w:rPr>
          <w:b/>
          <w:sz w:val="22"/>
          <w:szCs w:val="22"/>
        </w:rPr>
      </w:pPr>
    </w:p>
    <w:p w:rsidR="00B35490" w:rsidRDefault="001B4CA3">
      <w:pPr>
        <w:spacing w:line="300" w:lineRule="exact"/>
        <w:ind w:left="426"/>
        <w:jc w:val="both"/>
        <w:rPr>
          <w:sz w:val="22"/>
          <w:szCs w:val="22"/>
        </w:rPr>
      </w:pPr>
      <w:r>
        <w:rPr>
          <w:sz w:val="22"/>
          <w:szCs w:val="22"/>
        </w:rPr>
        <w:t>Ich/Wir habe(n) zur Kenntnis genommen, dass auch im Falle der vorstehen</w:t>
      </w:r>
      <w:r>
        <w:rPr>
          <w:sz w:val="22"/>
          <w:szCs w:val="22"/>
        </w:rPr>
        <w:t>den Erklärung öffentliche Auftraggeber jederzeit zusätzlich Auskünfte des Gewerbezentralregisters nach § 150a der Gewerbeordnung bzw. des Wettbewerbszentralregisters in der aktuell gültigen Fassung anfordern können.</w:t>
      </w:r>
    </w:p>
    <w:p w:rsidR="00B35490" w:rsidRDefault="00B35490">
      <w:pPr>
        <w:spacing w:line="300" w:lineRule="exact"/>
        <w:rPr>
          <w:b/>
          <w:sz w:val="22"/>
          <w:szCs w:val="22"/>
        </w:rPr>
      </w:pPr>
    </w:p>
    <w:p w:rsidR="00B35490" w:rsidRDefault="00B354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B35490" w:rsidRDefault="00B354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b/>
          <w:sz w:val="22"/>
          <w:szCs w:val="22"/>
        </w:rPr>
      </w:pPr>
    </w:p>
    <w:p w:rsidR="00B35490" w:rsidRDefault="00B35490">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spacing w:before="120"/>
        <w:jc w:val="both"/>
        <w:rPr>
          <w:sz w:val="24"/>
        </w:rPr>
      </w:pPr>
    </w:p>
    <w:tbl>
      <w:tblPr>
        <w:tblStyle w:val="Tabellenraster"/>
        <w:tblW w:w="912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37"/>
        <w:gridCol w:w="311"/>
        <w:gridCol w:w="4881"/>
      </w:tblGrid>
      <w:tr w:rsidR="00B35490">
        <w:sdt>
          <w:sdtPr>
            <w:rPr>
              <w:sz w:val="22"/>
              <w:szCs w:val="22"/>
            </w:rPr>
            <w:id w:val="-1810702532"/>
            <w:placeholder>
              <w:docPart w:val="E61EFB9740194C06B598B3A75501A608"/>
            </w:placeholder>
            <w:showingPlcHdr/>
          </w:sdtPr>
          <w:sdtEndPr/>
          <w:sdtContent>
            <w:tc>
              <w:tcPr>
                <w:tcW w:w="3937" w:type="dxa"/>
                <w:tcBorders>
                  <w:bottom w:val="single" w:sz="4" w:space="0" w:color="auto"/>
                </w:tcBorders>
              </w:tcPr>
              <w:p w:rsidR="00B35490" w:rsidRDefault="001B4CA3">
                <w:pPr>
                  <w:rPr>
                    <w:sz w:val="22"/>
                    <w:szCs w:val="22"/>
                  </w:rPr>
                </w:pPr>
                <w:r>
                  <w:rPr>
                    <w:rStyle w:val="Platzhaltertext"/>
                    <w:sz w:val="22"/>
                    <w:szCs w:val="22"/>
                  </w:rPr>
                  <w:t>Klicken oder tippen Sie hier, um Tex</w:t>
                </w:r>
                <w:r>
                  <w:rPr>
                    <w:rStyle w:val="Platzhaltertext"/>
                    <w:sz w:val="22"/>
                    <w:szCs w:val="22"/>
                  </w:rPr>
                  <w:t>t einzugeben.</w:t>
                </w:r>
              </w:p>
            </w:tc>
          </w:sdtContent>
        </w:sdt>
        <w:tc>
          <w:tcPr>
            <w:tcW w:w="311" w:type="dxa"/>
          </w:tcPr>
          <w:p w:rsidR="00B35490" w:rsidRDefault="00B35490">
            <w:pPr>
              <w:rPr>
                <w:sz w:val="22"/>
                <w:szCs w:val="22"/>
              </w:rPr>
            </w:pPr>
          </w:p>
        </w:tc>
        <w:tc>
          <w:tcPr>
            <w:tcW w:w="4881" w:type="dxa"/>
            <w:tcBorders>
              <w:bottom w:val="single" w:sz="4" w:space="0" w:color="auto"/>
            </w:tcBorders>
          </w:tcPr>
          <w:sdt>
            <w:sdtPr>
              <w:rPr>
                <w:sz w:val="22"/>
                <w:szCs w:val="22"/>
              </w:rPr>
              <w:id w:val="2009403936"/>
              <w:placeholder>
                <w:docPart w:val="E61EFB9740194C06B598B3A75501A608"/>
              </w:placeholder>
              <w:showingPlcHdr/>
            </w:sdtPr>
            <w:sdtEndPr/>
            <w:sdtContent>
              <w:p w:rsidR="00B35490" w:rsidRDefault="001B4CA3">
                <w:pPr>
                  <w:rPr>
                    <w:sz w:val="22"/>
                    <w:szCs w:val="22"/>
                  </w:rPr>
                </w:pPr>
                <w:r>
                  <w:rPr>
                    <w:rStyle w:val="Platzhaltertext"/>
                    <w:sz w:val="22"/>
                    <w:szCs w:val="22"/>
                  </w:rPr>
                  <w:t>Klicken oder tippen Sie hier, um Text einzugeben.</w:t>
                </w:r>
              </w:p>
            </w:sdtContent>
          </w:sdt>
        </w:tc>
      </w:tr>
      <w:tr w:rsidR="00B35490">
        <w:tc>
          <w:tcPr>
            <w:tcW w:w="3937" w:type="dxa"/>
            <w:tcBorders>
              <w:top w:val="single" w:sz="4" w:space="0" w:color="auto"/>
            </w:tcBorders>
          </w:tcPr>
          <w:p w:rsidR="00B35490" w:rsidRDefault="001B4CA3">
            <w:pPr>
              <w:rPr>
                <w:sz w:val="22"/>
                <w:szCs w:val="22"/>
              </w:rPr>
            </w:pPr>
            <w:r>
              <w:rPr>
                <w:sz w:val="22"/>
                <w:szCs w:val="22"/>
              </w:rPr>
              <w:t>Ort, Datum</w:t>
            </w:r>
          </w:p>
        </w:tc>
        <w:tc>
          <w:tcPr>
            <w:tcW w:w="311" w:type="dxa"/>
          </w:tcPr>
          <w:p w:rsidR="00B35490" w:rsidRDefault="00B35490">
            <w:pPr>
              <w:rPr>
                <w:sz w:val="22"/>
                <w:szCs w:val="22"/>
              </w:rPr>
            </w:pPr>
          </w:p>
        </w:tc>
        <w:tc>
          <w:tcPr>
            <w:tcW w:w="4881" w:type="dxa"/>
            <w:tcBorders>
              <w:top w:val="single" w:sz="4" w:space="0" w:color="auto"/>
            </w:tcBorders>
          </w:tcPr>
          <w:p w:rsidR="00B35490" w:rsidRDefault="001B4CA3">
            <w:pPr>
              <w:rPr>
                <w:sz w:val="22"/>
                <w:szCs w:val="22"/>
              </w:rPr>
            </w:pPr>
            <w:r>
              <w:rPr>
                <w:sz w:val="22"/>
                <w:szCs w:val="22"/>
              </w:rPr>
              <w:t>Name der/des Erklärenden</w:t>
            </w:r>
          </w:p>
          <w:p w:rsidR="00B35490" w:rsidRDefault="00B35490">
            <w:pPr>
              <w:rPr>
                <w:sz w:val="22"/>
                <w:szCs w:val="22"/>
              </w:rPr>
            </w:pPr>
          </w:p>
        </w:tc>
      </w:tr>
    </w:tbl>
    <w:p w:rsidR="00B35490" w:rsidRDefault="00B35490">
      <w:pPr>
        <w:rPr>
          <w:iCs/>
          <w:sz w:val="22"/>
          <w:szCs w:val="22"/>
        </w:rPr>
      </w:pPr>
    </w:p>
    <w:p w:rsidR="00B35490" w:rsidRDefault="00B3549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rPr>
          <w:sz w:val="22"/>
          <w:szCs w:val="22"/>
        </w:rPr>
      </w:pPr>
    </w:p>
    <w:p w:rsidR="00B35490" w:rsidRDefault="00B35490">
      <w:pPr>
        <w:pStyle w:val="Textkrper3"/>
      </w:pPr>
    </w:p>
    <w:sectPr w:rsidR="00B35490">
      <w:headerReference w:type="default" r:id="rId12"/>
      <w:footerReference w:type="default" r:id="rId13"/>
      <w:pgSz w:w="11907" w:h="16840" w:code="9"/>
      <w:pgMar w:top="567" w:right="1247" w:bottom="794" w:left="1196" w:header="567" w:footer="284"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4CA3" w:rsidRDefault="001B4CA3">
      <w:r>
        <w:separator/>
      </w:r>
    </w:p>
  </w:endnote>
  <w:endnote w:type="continuationSeparator" w:id="0">
    <w:p w:rsidR="001B4CA3" w:rsidRDefault="001B4CA3">
      <w:r>
        <w:continuationSeparator/>
      </w:r>
    </w:p>
  </w:endnote>
  <w:endnote w:type="continuationNotice" w:id="1">
    <w:p w:rsidR="001B4CA3" w:rsidRDefault="001B4C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06497007"/>
      <w:docPartObj>
        <w:docPartGallery w:val="Page Numbers (Bottom of Page)"/>
        <w:docPartUnique/>
      </w:docPartObj>
    </w:sdtPr>
    <w:sdtEndPr/>
    <w:sdtContent>
      <w:sdt>
        <w:sdtPr>
          <w:id w:val="1728636285"/>
          <w:docPartObj>
            <w:docPartGallery w:val="Page Numbers (Top of Page)"/>
            <w:docPartUnique/>
          </w:docPartObj>
        </w:sdtPr>
        <w:sdtEndPr/>
        <w:sdtContent>
          <w:p w:rsidR="00B35490" w:rsidRDefault="00B35490">
            <w:pPr>
              <w:pStyle w:val="Fuzeile"/>
            </w:pPr>
          </w:p>
          <w:p w:rsidR="00B35490" w:rsidRDefault="00B35490">
            <w:pPr>
              <w:pStyle w:val="Fuzeile"/>
              <w:pBdr>
                <w:bottom w:val="single" w:sz="4" w:space="1" w:color="auto"/>
              </w:pBdr>
            </w:pPr>
          </w:p>
          <w:p w:rsidR="00B35490" w:rsidRDefault="00B35490">
            <w:pPr>
              <w:pStyle w:val="Fuzeile"/>
            </w:pPr>
          </w:p>
          <w:p w:rsidR="00B35490" w:rsidRDefault="001B4CA3">
            <w:pPr>
              <w:pStyle w:val="Fuzeile"/>
            </w:pPr>
            <w:r>
              <w:t>Anlage ANG 1 – Angebotsschreiben</w:t>
            </w:r>
            <w:r>
              <w:tab/>
            </w:r>
            <w:r>
              <w:tab/>
              <w:t xml:space="preserve"> </w:t>
            </w:r>
            <w:r>
              <w:rPr>
                <w:szCs w:val="20"/>
              </w:rPr>
              <w:t xml:space="preserve">Seite </w:t>
            </w:r>
            <w:r>
              <w:rPr>
                <w:b/>
                <w:bCs/>
                <w:szCs w:val="20"/>
              </w:rPr>
              <w:fldChar w:fldCharType="begin"/>
            </w:r>
            <w:r>
              <w:rPr>
                <w:b/>
                <w:bCs/>
                <w:szCs w:val="20"/>
              </w:rPr>
              <w:instrText>PAGE</w:instrText>
            </w:r>
            <w:r>
              <w:rPr>
                <w:b/>
                <w:bCs/>
                <w:szCs w:val="20"/>
              </w:rPr>
              <w:fldChar w:fldCharType="separate"/>
            </w:r>
            <w:r w:rsidR="00044A60">
              <w:rPr>
                <w:b/>
                <w:bCs/>
                <w:noProof/>
                <w:szCs w:val="20"/>
              </w:rPr>
              <w:t>2</w:t>
            </w:r>
            <w:r>
              <w:rPr>
                <w:b/>
                <w:bCs/>
                <w:szCs w:val="20"/>
              </w:rPr>
              <w:fldChar w:fldCharType="end"/>
            </w:r>
            <w:r>
              <w:rPr>
                <w:szCs w:val="20"/>
              </w:rPr>
              <w:t xml:space="preserve"> von </w:t>
            </w:r>
            <w:r>
              <w:rPr>
                <w:b/>
                <w:bCs/>
                <w:szCs w:val="20"/>
              </w:rPr>
              <w:fldChar w:fldCharType="begin"/>
            </w:r>
            <w:r>
              <w:rPr>
                <w:b/>
                <w:bCs/>
                <w:szCs w:val="20"/>
              </w:rPr>
              <w:instrText>NUMPAGES</w:instrText>
            </w:r>
            <w:r>
              <w:rPr>
                <w:b/>
                <w:bCs/>
                <w:szCs w:val="20"/>
              </w:rPr>
              <w:fldChar w:fldCharType="separate"/>
            </w:r>
            <w:r w:rsidR="00044A60">
              <w:rPr>
                <w:b/>
                <w:bCs/>
                <w:noProof/>
                <w:szCs w:val="20"/>
              </w:rPr>
              <w:t>2</w:t>
            </w:r>
            <w:r>
              <w:rPr>
                <w:b/>
                <w:bCs/>
                <w:szCs w:val="20"/>
              </w:rPr>
              <w:fldChar w:fldCharType="end"/>
            </w:r>
          </w:p>
        </w:sdtContent>
      </w:sdt>
    </w:sdtContent>
  </w:sdt>
  <w:p w:rsidR="00B35490" w:rsidRDefault="00B35490">
    <w:pPr>
      <w:widowControl w:val="0"/>
      <w:tabs>
        <w:tab w:val="left" w:pos="748"/>
        <w:tab w:val="left" w:pos="1468"/>
        <w:tab w:val="left" w:pos="2188"/>
        <w:tab w:val="left" w:pos="2908"/>
        <w:tab w:val="left" w:pos="3628"/>
        <w:tab w:val="left" w:pos="4348"/>
        <w:tab w:val="left" w:pos="5068"/>
        <w:tab w:val="left" w:pos="5788"/>
        <w:tab w:val="left" w:pos="6508"/>
        <w:tab w:val="left" w:pos="7228"/>
        <w:tab w:val="left" w:pos="7948"/>
        <w:tab w:val="left" w:pos="8668"/>
        <w:tab w:val="left" w:pos="9388"/>
        <w:tab w:val="left" w:pos="10108"/>
        <w:tab w:val="left" w:pos="10828"/>
        <w:tab w:val="left" w:pos="11548"/>
        <w:tab w:val="left" w:pos="12268"/>
        <w:tab w:val="left" w:pos="12988"/>
        <w:tab w:val="left" w:pos="13708"/>
      </w:tabs>
      <w:autoSpaceDE w:val="0"/>
      <w:autoSpaceDN w:val="0"/>
      <w:adjustRightInd w:val="0"/>
      <w:ind w:left="28" w:right="-311"/>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4CA3" w:rsidRDefault="001B4CA3">
      <w:r>
        <w:separator/>
      </w:r>
    </w:p>
  </w:footnote>
  <w:footnote w:type="continuationSeparator" w:id="0">
    <w:p w:rsidR="001B4CA3" w:rsidRDefault="001B4CA3">
      <w:r>
        <w:continuationSeparator/>
      </w:r>
    </w:p>
  </w:footnote>
  <w:footnote w:type="continuationNotice" w:id="1">
    <w:p w:rsidR="001B4CA3" w:rsidRDefault="001B4CA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35490" w:rsidRDefault="001B4CA3">
    <w:pPr>
      <w:jc w:val="center"/>
      <w:rPr>
        <w:sz w:val="24"/>
      </w:rPr>
    </w:pPr>
    <w:r>
      <w:rPr>
        <w:sz w:val="24"/>
      </w:rPr>
      <w:t>Offenes Verfahren</w:t>
    </w:r>
    <w:r>
      <w:rPr>
        <w:sz w:val="24"/>
      </w:rPr>
      <w:br/>
      <w:t>„gd.Cloud Unterstützungsleistungen für Cloud- und IT-Betrieb“</w:t>
    </w:r>
  </w:p>
  <w:p w:rsidR="00B35490" w:rsidRDefault="00B35490">
    <w:pPr>
      <w:jc w:val="center"/>
      <w:rPr>
        <w:sz w:val="24"/>
      </w:rPr>
    </w:pPr>
  </w:p>
  <w:p w:rsidR="00B35490" w:rsidRDefault="001B4CA3">
    <w:pPr>
      <w:jc w:val="center"/>
      <w:rPr>
        <w:rFonts w:eastAsia="PMingLiU"/>
        <w:color w:val="auto"/>
        <w:sz w:val="24"/>
        <w:lang w:eastAsia="en-US"/>
      </w:rPr>
    </w:pPr>
    <w:r>
      <w:rPr>
        <w:sz w:val="24"/>
      </w:rPr>
      <w:t>gd - EU 9/2026</w:t>
    </w:r>
  </w:p>
  <w:p w:rsidR="00B35490" w:rsidRDefault="001B4CA3">
    <w:pPr>
      <w:tabs>
        <w:tab w:val="left" w:pos="1418"/>
        <w:tab w:val="left" w:pos="5670"/>
      </w:tabs>
      <w:overflowPunct w:val="0"/>
      <w:autoSpaceDE w:val="0"/>
      <w:autoSpaceDN w:val="0"/>
      <w:adjustRightInd w:val="0"/>
      <w:jc w:val="center"/>
    </w:pPr>
    <w:r>
      <w:rPr>
        <w:rFonts w:cs="Times New Roman"/>
        <w:color w:val="auto"/>
        <w:szCs w:val="20"/>
        <w:lang w:eastAsia="en-US"/>
      </w:rPr>
      <w:t>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F663A"/>
    <w:multiLevelType w:val="hybridMultilevel"/>
    <w:tmpl w:val="C8749EDC"/>
    <w:lvl w:ilvl="0" w:tplc="1CECECC4">
      <w:start w:val="4"/>
      <w:numFmt w:val="bullet"/>
      <w:lvlText w:val=""/>
      <w:lvlJc w:val="left"/>
      <w:pPr>
        <w:tabs>
          <w:tab w:val="num" w:pos="1440"/>
        </w:tabs>
        <w:ind w:left="1440" w:hanging="1155"/>
      </w:pPr>
      <w:rPr>
        <w:rFonts w:ascii="Wingdings" w:eastAsia="Times New Roman" w:hAnsi="Wingdings" w:cs="Arial" w:hint="default"/>
      </w:rPr>
    </w:lvl>
    <w:lvl w:ilvl="1" w:tplc="04070003" w:tentative="1">
      <w:start w:val="1"/>
      <w:numFmt w:val="bullet"/>
      <w:lvlText w:val="o"/>
      <w:lvlJc w:val="left"/>
      <w:pPr>
        <w:tabs>
          <w:tab w:val="num" w:pos="1365"/>
        </w:tabs>
        <w:ind w:left="1365" w:hanging="360"/>
      </w:pPr>
      <w:rPr>
        <w:rFonts w:ascii="Courier New" w:hAnsi="Courier New" w:hint="default"/>
      </w:rPr>
    </w:lvl>
    <w:lvl w:ilvl="2" w:tplc="04070005" w:tentative="1">
      <w:start w:val="1"/>
      <w:numFmt w:val="bullet"/>
      <w:lvlText w:val=""/>
      <w:lvlJc w:val="left"/>
      <w:pPr>
        <w:tabs>
          <w:tab w:val="num" w:pos="2085"/>
        </w:tabs>
        <w:ind w:left="2085" w:hanging="360"/>
      </w:pPr>
      <w:rPr>
        <w:rFonts w:ascii="Wingdings" w:hAnsi="Wingdings" w:hint="default"/>
      </w:rPr>
    </w:lvl>
    <w:lvl w:ilvl="3" w:tplc="04070001" w:tentative="1">
      <w:start w:val="1"/>
      <w:numFmt w:val="bullet"/>
      <w:lvlText w:val=""/>
      <w:lvlJc w:val="left"/>
      <w:pPr>
        <w:tabs>
          <w:tab w:val="num" w:pos="2805"/>
        </w:tabs>
        <w:ind w:left="2805" w:hanging="360"/>
      </w:pPr>
      <w:rPr>
        <w:rFonts w:ascii="Symbol" w:hAnsi="Symbol" w:hint="default"/>
      </w:rPr>
    </w:lvl>
    <w:lvl w:ilvl="4" w:tplc="04070003" w:tentative="1">
      <w:start w:val="1"/>
      <w:numFmt w:val="bullet"/>
      <w:lvlText w:val="o"/>
      <w:lvlJc w:val="left"/>
      <w:pPr>
        <w:tabs>
          <w:tab w:val="num" w:pos="3525"/>
        </w:tabs>
        <w:ind w:left="3525" w:hanging="360"/>
      </w:pPr>
      <w:rPr>
        <w:rFonts w:ascii="Courier New" w:hAnsi="Courier New" w:hint="default"/>
      </w:rPr>
    </w:lvl>
    <w:lvl w:ilvl="5" w:tplc="04070005" w:tentative="1">
      <w:start w:val="1"/>
      <w:numFmt w:val="bullet"/>
      <w:lvlText w:val=""/>
      <w:lvlJc w:val="left"/>
      <w:pPr>
        <w:tabs>
          <w:tab w:val="num" w:pos="4245"/>
        </w:tabs>
        <w:ind w:left="4245" w:hanging="360"/>
      </w:pPr>
      <w:rPr>
        <w:rFonts w:ascii="Wingdings" w:hAnsi="Wingdings" w:hint="default"/>
      </w:rPr>
    </w:lvl>
    <w:lvl w:ilvl="6" w:tplc="04070001" w:tentative="1">
      <w:start w:val="1"/>
      <w:numFmt w:val="bullet"/>
      <w:lvlText w:val=""/>
      <w:lvlJc w:val="left"/>
      <w:pPr>
        <w:tabs>
          <w:tab w:val="num" w:pos="4965"/>
        </w:tabs>
        <w:ind w:left="4965" w:hanging="360"/>
      </w:pPr>
      <w:rPr>
        <w:rFonts w:ascii="Symbol" w:hAnsi="Symbol" w:hint="default"/>
      </w:rPr>
    </w:lvl>
    <w:lvl w:ilvl="7" w:tplc="04070003" w:tentative="1">
      <w:start w:val="1"/>
      <w:numFmt w:val="bullet"/>
      <w:lvlText w:val="o"/>
      <w:lvlJc w:val="left"/>
      <w:pPr>
        <w:tabs>
          <w:tab w:val="num" w:pos="5685"/>
        </w:tabs>
        <w:ind w:left="5685" w:hanging="360"/>
      </w:pPr>
      <w:rPr>
        <w:rFonts w:ascii="Courier New" w:hAnsi="Courier New" w:hint="default"/>
      </w:rPr>
    </w:lvl>
    <w:lvl w:ilvl="8" w:tplc="04070005" w:tentative="1">
      <w:start w:val="1"/>
      <w:numFmt w:val="bullet"/>
      <w:lvlText w:val=""/>
      <w:lvlJc w:val="left"/>
      <w:pPr>
        <w:tabs>
          <w:tab w:val="num" w:pos="6405"/>
        </w:tabs>
        <w:ind w:left="6405" w:hanging="360"/>
      </w:pPr>
      <w:rPr>
        <w:rFonts w:ascii="Wingdings" w:hAnsi="Wingdings" w:hint="default"/>
      </w:rPr>
    </w:lvl>
  </w:abstractNum>
  <w:abstractNum w:abstractNumId="1" w15:restartNumberingAfterBreak="0">
    <w:nsid w:val="01D61FBB"/>
    <w:multiLevelType w:val="hybridMultilevel"/>
    <w:tmpl w:val="1782283C"/>
    <w:lvl w:ilvl="0" w:tplc="053643B6">
      <w:start w:val="3"/>
      <w:numFmt w:val="bullet"/>
      <w:lvlText w:val="-"/>
      <w:lvlJc w:val="left"/>
      <w:pPr>
        <w:tabs>
          <w:tab w:val="num" w:pos="791"/>
        </w:tabs>
        <w:ind w:left="791" w:hanging="360"/>
      </w:pPr>
      <w:rPr>
        <w:rFonts w:ascii="Times New Roman" w:eastAsia="Times New Roman" w:hAnsi="Times New Roman" w:cs="Times New Roman" w:hint="default"/>
      </w:rPr>
    </w:lvl>
    <w:lvl w:ilvl="1" w:tplc="04070003">
      <w:start w:val="1"/>
      <w:numFmt w:val="bullet"/>
      <w:lvlText w:val="o"/>
      <w:lvlJc w:val="left"/>
      <w:pPr>
        <w:tabs>
          <w:tab w:val="num" w:pos="1511"/>
        </w:tabs>
        <w:ind w:left="1511" w:hanging="360"/>
      </w:pPr>
      <w:rPr>
        <w:rFonts w:ascii="Courier New" w:hAnsi="Courier New" w:hint="default"/>
      </w:rPr>
    </w:lvl>
    <w:lvl w:ilvl="2" w:tplc="04070005" w:tentative="1">
      <w:start w:val="1"/>
      <w:numFmt w:val="bullet"/>
      <w:lvlText w:val=""/>
      <w:lvlJc w:val="left"/>
      <w:pPr>
        <w:tabs>
          <w:tab w:val="num" w:pos="2231"/>
        </w:tabs>
        <w:ind w:left="2231" w:hanging="360"/>
      </w:pPr>
      <w:rPr>
        <w:rFonts w:ascii="Wingdings" w:hAnsi="Wingdings" w:hint="default"/>
      </w:rPr>
    </w:lvl>
    <w:lvl w:ilvl="3" w:tplc="04070001" w:tentative="1">
      <w:start w:val="1"/>
      <w:numFmt w:val="bullet"/>
      <w:lvlText w:val=""/>
      <w:lvlJc w:val="left"/>
      <w:pPr>
        <w:tabs>
          <w:tab w:val="num" w:pos="2951"/>
        </w:tabs>
        <w:ind w:left="2951" w:hanging="360"/>
      </w:pPr>
      <w:rPr>
        <w:rFonts w:ascii="Symbol" w:hAnsi="Symbol" w:hint="default"/>
      </w:rPr>
    </w:lvl>
    <w:lvl w:ilvl="4" w:tplc="04070003" w:tentative="1">
      <w:start w:val="1"/>
      <w:numFmt w:val="bullet"/>
      <w:lvlText w:val="o"/>
      <w:lvlJc w:val="left"/>
      <w:pPr>
        <w:tabs>
          <w:tab w:val="num" w:pos="3671"/>
        </w:tabs>
        <w:ind w:left="3671" w:hanging="360"/>
      </w:pPr>
      <w:rPr>
        <w:rFonts w:ascii="Courier New" w:hAnsi="Courier New" w:hint="default"/>
      </w:rPr>
    </w:lvl>
    <w:lvl w:ilvl="5" w:tplc="04070005" w:tentative="1">
      <w:start w:val="1"/>
      <w:numFmt w:val="bullet"/>
      <w:lvlText w:val=""/>
      <w:lvlJc w:val="left"/>
      <w:pPr>
        <w:tabs>
          <w:tab w:val="num" w:pos="4391"/>
        </w:tabs>
        <w:ind w:left="4391" w:hanging="360"/>
      </w:pPr>
      <w:rPr>
        <w:rFonts w:ascii="Wingdings" w:hAnsi="Wingdings" w:hint="default"/>
      </w:rPr>
    </w:lvl>
    <w:lvl w:ilvl="6" w:tplc="04070001" w:tentative="1">
      <w:start w:val="1"/>
      <w:numFmt w:val="bullet"/>
      <w:lvlText w:val=""/>
      <w:lvlJc w:val="left"/>
      <w:pPr>
        <w:tabs>
          <w:tab w:val="num" w:pos="5111"/>
        </w:tabs>
        <w:ind w:left="5111" w:hanging="360"/>
      </w:pPr>
      <w:rPr>
        <w:rFonts w:ascii="Symbol" w:hAnsi="Symbol" w:hint="default"/>
      </w:rPr>
    </w:lvl>
    <w:lvl w:ilvl="7" w:tplc="04070003" w:tentative="1">
      <w:start w:val="1"/>
      <w:numFmt w:val="bullet"/>
      <w:lvlText w:val="o"/>
      <w:lvlJc w:val="left"/>
      <w:pPr>
        <w:tabs>
          <w:tab w:val="num" w:pos="5831"/>
        </w:tabs>
        <w:ind w:left="5831" w:hanging="360"/>
      </w:pPr>
      <w:rPr>
        <w:rFonts w:ascii="Courier New" w:hAnsi="Courier New" w:hint="default"/>
      </w:rPr>
    </w:lvl>
    <w:lvl w:ilvl="8" w:tplc="04070005" w:tentative="1">
      <w:start w:val="1"/>
      <w:numFmt w:val="bullet"/>
      <w:lvlText w:val=""/>
      <w:lvlJc w:val="left"/>
      <w:pPr>
        <w:tabs>
          <w:tab w:val="num" w:pos="6551"/>
        </w:tabs>
        <w:ind w:left="6551" w:hanging="360"/>
      </w:pPr>
      <w:rPr>
        <w:rFonts w:ascii="Wingdings" w:hAnsi="Wingdings" w:hint="default"/>
      </w:rPr>
    </w:lvl>
  </w:abstractNum>
  <w:abstractNum w:abstractNumId="2" w15:restartNumberingAfterBreak="0">
    <w:nsid w:val="097A2BF1"/>
    <w:multiLevelType w:val="hybridMultilevel"/>
    <w:tmpl w:val="013CADDE"/>
    <w:lvl w:ilvl="0" w:tplc="04070007">
      <w:start w:val="1"/>
      <w:numFmt w:val="bullet"/>
      <w:lvlText w:val="-"/>
      <w:lvlJc w:val="left"/>
      <w:pPr>
        <w:tabs>
          <w:tab w:val="num" w:pos="1155"/>
        </w:tabs>
        <w:ind w:left="1155" w:hanging="360"/>
      </w:pPr>
      <w:rPr>
        <w:sz w:val="16"/>
      </w:rPr>
    </w:lvl>
    <w:lvl w:ilvl="1" w:tplc="04070003">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3" w15:restartNumberingAfterBreak="0">
    <w:nsid w:val="0BF1570C"/>
    <w:multiLevelType w:val="hybridMultilevel"/>
    <w:tmpl w:val="43C4168A"/>
    <w:lvl w:ilvl="0" w:tplc="9C5A9EBC">
      <w:start w:val="4"/>
      <w:numFmt w:val="decimal"/>
      <w:lvlText w:val="%1."/>
      <w:lvlJc w:val="left"/>
      <w:pPr>
        <w:tabs>
          <w:tab w:val="num" w:pos="737"/>
        </w:tabs>
        <w:ind w:left="737" w:hanging="377"/>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3293394"/>
    <w:multiLevelType w:val="hybridMultilevel"/>
    <w:tmpl w:val="DBF0087C"/>
    <w:lvl w:ilvl="0" w:tplc="797889A2">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190D4771"/>
    <w:multiLevelType w:val="hybridMultilevel"/>
    <w:tmpl w:val="86A00C6E"/>
    <w:lvl w:ilvl="0" w:tplc="25DE1542">
      <w:start w:val="4"/>
      <w:numFmt w:val="decimal"/>
      <w:lvlText w:val="%1."/>
      <w:lvlJc w:val="left"/>
      <w:pPr>
        <w:ind w:left="3066" w:hanging="360"/>
      </w:pPr>
      <w:rPr>
        <w:rFonts w:hint="default"/>
        <w:b/>
      </w:rPr>
    </w:lvl>
    <w:lvl w:ilvl="1" w:tplc="04070019" w:tentative="1">
      <w:start w:val="1"/>
      <w:numFmt w:val="lowerLetter"/>
      <w:lvlText w:val="%2."/>
      <w:lvlJc w:val="left"/>
      <w:pPr>
        <w:ind w:left="4217" w:hanging="360"/>
      </w:pPr>
    </w:lvl>
    <w:lvl w:ilvl="2" w:tplc="0407001B" w:tentative="1">
      <w:start w:val="1"/>
      <w:numFmt w:val="lowerRoman"/>
      <w:lvlText w:val="%3."/>
      <w:lvlJc w:val="right"/>
      <w:pPr>
        <w:ind w:left="4937" w:hanging="180"/>
      </w:pPr>
    </w:lvl>
    <w:lvl w:ilvl="3" w:tplc="0407000F" w:tentative="1">
      <w:start w:val="1"/>
      <w:numFmt w:val="decimal"/>
      <w:lvlText w:val="%4."/>
      <w:lvlJc w:val="left"/>
      <w:pPr>
        <w:ind w:left="5657" w:hanging="360"/>
      </w:pPr>
    </w:lvl>
    <w:lvl w:ilvl="4" w:tplc="04070019" w:tentative="1">
      <w:start w:val="1"/>
      <w:numFmt w:val="lowerLetter"/>
      <w:lvlText w:val="%5."/>
      <w:lvlJc w:val="left"/>
      <w:pPr>
        <w:ind w:left="6377" w:hanging="360"/>
      </w:pPr>
    </w:lvl>
    <w:lvl w:ilvl="5" w:tplc="0407001B" w:tentative="1">
      <w:start w:val="1"/>
      <w:numFmt w:val="lowerRoman"/>
      <w:lvlText w:val="%6."/>
      <w:lvlJc w:val="right"/>
      <w:pPr>
        <w:ind w:left="7097" w:hanging="180"/>
      </w:pPr>
    </w:lvl>
    <w:lvl w:ilvl="6" w:tplc="0407000F" w:tentative="1">
      <w:start w:val="1"/>
      <w:numFmt w:val="decimal"/>
      <w:lvlText w:val="%7."/>
      <w:lvlJc w:val="left"/>
      <w:pPr>
        <w:ind w:left="7817" w:hanging="360"/>
      </w:pPr>
    </w:lvl>
    <w:lvl w:ilvl="7" w:tplc="04070019" w:tentative="1">
      <w:start w:val="1"/>
      <w:numFmt w:val="lowerLetter"/>
      <w:lvlText w:val="%8."/>
      <w:lvlJc w:val="left"/>
      <w:pPr>
        <w:ind w:left="8537" w:hanging="360"/>
      </w:pPr>
    </w:lvl>
    <w:lvl w:ilvl="8" w:tplc="0407001B" w:tentative="1">
      <w:start w:val="1"/>
      <w:numFmt w:val="lowerRoman"/>
      <w:lvlText w:val="%9."/>
      <w:lvlJc w:val="right"/>
      <w:pPr>
        <w:ind w:left="9257" w:hanging="180"/>
      </w:pPr>
    </w:lvl>
  </w:abstractNum>
  <w:abstractNum w:abstractNumId="6" w15:restartNumberingAfterBreak="0">
    <w:nsid w:val="251E2BEC"/>
    <w:multiLevelType w:val="hybridMultilevel"/>
    <w:tmpl w:val="7004DF8E"/>
    <w:lvl w:ilvl="0" w:tplc="04070007">
      <w:start w:val="1"/>
      <w:numFmt w:val="bullet"/>
      <w:lvlText w:val="-"/>
      <w:lvlJc w:val="left"/>
      <w:pPr>
        <w:tabs>
          <w:tab w:val="num" w:pos="1155"/>
        </w:tabs>
        <w:ind w:left="1155" w:hanging="360"/>
      </w:pPr>
      <w:rPr>
        <w:sz w:val="16"/>
      </w:rPr>
    </w:lvl>
    <w:lvl w:ilvl="1" w:tplc="04070003" w:tentative="1">
      <w:start w:val="1"/>
      <w:numFmt w:val="bullet"/>
      <w:lvlText w:val="o"/>
      <w:lvlJc w:val="left"/>
      <w:pPr>
        <w:tabs>
          <w:tab w:val="num" w:pos="1875"/>
        </w:tabs>
        <w:ind w:left="1875" w:hanging="360"/>
      </w:pPr>
      <w:rPr>
        <w:rFonts w:ascii="Courier New" w:hAnsi="Courier New" w:hint="default"/>
      </w:rPr>
    </w:lvl>
    <w:lvl w:ilvl="2" w:tplc="04070005" w:tentative="1">
      <w:start w:val="1"/>
      <w:numFmt w:val="bullet"/>
      <w:lvlText w:val=""/>
      <w:lvlJc w:val="left"/>
      <w:pPr>
        <w:tabs>
          <w:tab w:val="num" w:pos="2595"/>
        </w:tabs>
        <w:ind w:left="2595" w:hanging="360"/>
      </w:pPr>
      <w:rPr>
        <w:rFonts w:ascii="Wingdings" w:hAnsi="Wingdings" w:hint="default"/>
      </w:rPr>
    </w:lvl>
    <w:lvl w:ilvl="3" w:tplc="04070001" w:tentative="1">
      <w:start w:val="1"/>
      <w:numFmt w:val="bullet"/>
      <w:lvlText w:val=""/>
      <w:lvlJc w:val="left"/>
      <w:pPr>
        <w:tabs>
          <w:tab w:val="num" w:pos="3315"/>
        </w:tabs>
        <w:ind w:left="3315" w:hanging="360"/>
      </w:pPr>
      <w:rPr>
        <w:rFonts w:ascii="Symbol" w:hAnsi="Symbol" w:hint="default"/>
      </w:rPr>
    </w:lvl>
    <w:lvl w:ilvl="4" w:tplc="04070003" w:tentative="1">
      <w:start w:val="1"/>
      <w:numFmt w:val="bullet"/>
      <w:lvlText w:val="o"/>
      <w:lvlJc w:val="left"/>
      <w:pPr>
        <w:tabs>
          <w:tab w:val="num" w:pos="4035"/>
        </w:tabs>
        <w:ind w:left="4035" w:hanging="360"/>
      </w:pPr>
      <w:rPr>
        <w:rFonts w:ascii="Courier New" w:hAnsi="Courier New" w:hint="default"/>
      </w:rPr>
    </w:lvl>
    <w:lvl w:ilvl="5" w:tplc="04070005" w:tentative="1">
      <w:start w:val="1"/>
      <w:numFmt w:val="bullet"/>
      <w:lvlText w:val=""/>
      <w:lvlJc w:val="left"/>
      <w:pPr>
        <w:tabs>
          <w:tab w:val="num" w:pos="4755"/>
        </w:tabs>
        <w:ind w:left="4755" w:hanging="360"/>
      </w:pPr>
      <w:rPr>
        <w:rFonts w:ascii="Wingdings" w:hAnsi="Wingdings" w:hint="default"/>
      </w:rPr>
    </w:lvl>
    <w:lvl w:ilvl="6" w:tplc="04070001" w:tentative="1">
      <w:start w:val="1"/>
      <w:numFmt w:val="bullet"/>
      <w:lvlText w:val=""/>
      <w:lvlJc w:val="left"/>
      <w:pPr>
        <w:tabs>
          <w:tab w:val="num" w:pos="5475"/>
        </w:tabs>
        <w:ind w:left="5475" w:hanging="360"/>
      </w:pPr>
      <w:rPr>
        <w:rFonts w:ascii="Symbol" w:hAnsi="Symbol" w:hint="default"/>
      </w:rPr>
    </w:lvl>
    <w:lvl w:ilvl="7" w:tplc="04070003" w:tentative="1">
      <w:start w:val="1"/>
      <w:numFmt w:val="bullet"/>
      <w:lvlText w:val="o"/>
      <w:lvlJc w:val="left"/>
      <w:pPr>
        <w:tabs>
          <w:tab w:val="num" w:pos="6195"/>
        </w:tabs>
        <w:ind w:left="6195" w:hanging="360"/>
      </w:pPr>
      <w:rPr>
        <w:rFonts w:ascii="Courier New" w:hAnsi="Courier New" w:hint="default"/>
      </w:rPr>
    </w:lvl>
    <w:lvl w:ilvl="8" w:tplc="04070005" w:tentative="1">
      <w:start w:val="1"/>
      <w:numFmt w:val="bullet"/>
      <w:lvlText w:val=""/>
      <w:lvlJc w:val="left"/>
      <w:pPr>
        <w:tabs>
          <w:tab w:val="num" w:pos="6915"/>
        </w:tabs>
        <w:ind w:left="6915" w:hanging="360"/>
      </w:pPr>
      <w:rPr>
        <w:rFonts w:ascii="Wingdings" w:hAnsi="Wingdings" w:hint="default"/>
      </w:rPr>
    </w:lvl>
  </w:abstractNum>
  <w:abstractNum w:abstractNumId="7" w15:restartNumberingAfterBreak="0">
    <w:nsid w:val="28B44DF1"/>
    <w:multiLevelType w:val="hybridMultilevel"/>
    <w:tmpl w:val="A9722240"/>
    <w:lvl w:ilvl="0" w:tplc="6C58F6D4">
      <w:start w:val="3"/>
      <w:numFmt w:val="bullet"/>
      <w:lvlText w:val=""/>
      <w:lvlJc w:val="left"/>
      <w:pPr>
        <w:tabs>
          <w:tab w:val="num" w:pos="786"/>
        </w:tabs>
        <w:ind w:left="786" w:hanging="360"/>
      </w:pPr>
      <w:rPr>
        <w:rFonts w:ascii="Wingdings" w:eastAsia="Times New Roman" w:hAnsi="Wingdings" w:cs="Arial" w:hint="default"/>
        <w:b w:val="0"/>
      </w:rPr>
    </w:lvl>
    <w:lvl w:ilvl="1" w:tplc="04070003" w:tentative="1">
      <w:start w:val="1"/>
      <w:numFmt w:val="bullet"/>
      <w:lvlText w:val="o"/>
      <w:lvlJc w:val="left"/>
      <w:pPr>
        <w:tabs>
          <w:tab w:val="num" w:pos="1506"/>
        </w:tabs>
        <w:ind w:left="1506" w:hanging="360"/>
      </w:pPr>
      <w:rPr>
        <w:rFonts w:ascii="Courier New" w:hAnsi="Courier New" w:hint="default"/>
      </w:rPr>
    </w:lvl>
    <w:lvl w:ilvl="2" w:tplc="04070005" w:tentative="1">
      <w:start w:val="1"/>
      <w:numFmt w:val="bullet"/>
      <w:lvlText w:val=""/>
      <w:lvlJc w:val="left"/>
      <w:pPr>
        <w:tabs>
          <w:tab w:val="num" w:pos="2226"/>
        </w:tabs>
        <w:ind w:left="2226" w:hanging="360"/>
      </w:pPr>
      <w:rPr>
        <w:rFonts w:ascii="Wingdings" w:hAnsi="Wingdings" w:hint="default"/>
      </w:rPr>
    </w:lvl>
    <w:lvl w:ilvl="3" w:tplc="04070001" w:tentative="1">
      <w:start w:val="1"/>
      <w:numFmt w:val="bullet"/>
      <w:lvlText w:val=""/>
      <w:lvlJc w:val="left"/>
      <w:pPr>
        <w:tabs>
          <w:tab w:val="num" w:pos="2946"/>
        </w:tabs>
        <w:ind w:left="2946" w:hanging="360"/>
      </w:pPr>
      <w:rPr>
        <w:rFonts w:ascii="Symbol" w:hAnsi="Symbol" w:hint="default"/>
      </w:rPr>
    </w:lvl>
    <w:lvl w:ilvl="4" w:tplc="04070003" w:tentative="1">
      <w:start w:val="1"/>
      <w:numFmt w:val="bullet"/>
      <w:lvlText w:val="o"/>
      <w:lvlJc w:val="left"/>
      <w:pPr>
        <w:tabs>
          <w:tab w:val="num" w:pos="3666"/>
        </w:tabs>
        <w:ind w:left="3666" w:hanging="360"/>
      </w:pPr>
      <w:rPr>
        <w:rFonts w:ascii="Courier New" w:hAnsi="Courier New" w:hint="default"/>
      </w:rPr>
    </w:lvl>
    <w:lvl w:ilvl="5" w:tplc="04070005" w:tentative="1">
      <w:start w:val="1"/>
      <w:numFmt w:val="bullet"/>
      <w:lvlText w:val=""/>
      <w:lvlJc w:val="left"/>
      <w:pPr>
        <w:tabs>
          <w:tab w:val="num" w:pos="4386"/>
        </w:tabs>
        <w:ind w:left="4386" w:hanging="360"/>
      </w:pPr>
      <w:rPr>
        <w:rFonts w:ascii="Wingdings" w:hAnsi="Wingdings" w:hint="default"/>
      </w:rPr>
    </w:lvl>
    <w:lvl w:ilvl="6" w:tplc="04070001" w:tentative="1">
      <w:start w:val="1"/>
      <w:numFmt w:val="bullet"/>
      <w:lvlText w:val=""/>
      <w:lvlJc w:val="left"/>
      <w:pPr>
        <w:tabs>
          <w:tab w:val="num" w:pos="5106"/>
        </w:tabs>
        <w:ind w:left="5106" w:hanging="360"/>
      </w:pPr>
      <w:rPr>
        <w:rFonts w:ascii="Symbol" w:hAnsi="Symbol" w:hint="default"/>
      </w:rPr>
    </w:lvl>
    <w:lvl w:ilvl="7" w:tplc="04070003" w:tentative="1">
      <w:start w:val="1"/>
      <w:numFmt w:val="bullet"/>
      <w:lvlText w:val="o"/>
      <w:lvlJc w:val="left"/>
      <w:pPr>
        <w:tabs>
          <w:tab w:val="num" w:pos="5826"/>
        </w:tabs>
        <w:ind w:left="5826" w:hanging="360"/>
      </w:pPr>
      <w:rPr>
        <w:rFonts w:ascii="Courier New" w:hAnsi="Courier New" w:hint="default"/>
      </w:rPr>
    </w:lvl>
    <w:lvl w:ilvl="8" w:tplc="04070005" w:tentative="1">
      <w:start w:val="1"/>
      <w:numFmt w:val="bullet"/>
      <w:lvlText w:val=""/>
      <w:lvlJc w:val="left"/>
      <w:pPr>
        <w:tabs>
          <w:tab w:val="num" w:pos="6546"/>
        </w:tabs>
        <w:ind w:left="6546" w:hanging="360"/>
      </w:pPr>
      <w:rPr>
        <w:rFonts w:ascii="Wingdings" w:hAnsi="Wingdings" w:hint="default"/>
      </w:rPr>
    </w:lvl>
  </w:abstractNum>
  <w:abstractNum w:abstractNumId="8" w15:restartNumberingAfterBreak="0">
    <w:nsid w:val="34C223A7"/>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9" w15:restartNumberingAfterBreak="0">
    <w:nsid w:val="3E9E74F1"/>
    <w:multiLevelType w:val="hybridMultilevel"/>
    <w:tmpl w:val="A1721F9C"/>
    <w:lvl w:ilvl="0" w:tplc="1598E834">
      <w:start w:val="5"/>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0FF3F9B"/>
    <w:multiLevelType w:val="hybridMultilevel"/>
    <w:tmpl w:val="98D4A6D6"/>
    <w:lvl w:ilvl="0" w:tplc="70F0213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79C43AF"/>
    <w:multiLevelType w:val="hybridMultilevel"/>
    <w:tmpl w:val="CD76B06C"/>
    <w:lvl w:ilvl="0" w:tplc="91AE365C">
      <w:start w:val="3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89B7209"/>
    <w:multiLevelType w:val="hybridMultilevel"/>
    <w:tmpl w:val="21F8A9EA"/>
    <w:lvl w:ilvl="0" w:tplc="98E06376">
      <w:start w:val="8"/>
      <w:numFmt w:val="bullet"/>
      <w:lvlText w:val=""/>
      <w:lvlJc w:val="left"/>
      <w:pPr>
        <w:tabs>
          <w:tab w:val="num" w:pos="780"/>
        </w:tabs>
        <w:ind w:left="780" w:hanging="420"/>
      </w:pPr>
      <w:rPr>
        <w:rFonts w:ascii="Wingdings" w:eastAsia="Times New Roman" w:hAnsi="Wingdings" w:cs="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B896A5F"/>
    <w:multiLevelType w:val="hybridMultilevel"/>
    <w:tmpl w:val="B4162D30"/>
    <w:lvl w:ilvl="0" w:tplc="0407000F">
      <w:start w:val="4"/>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4" w15:restartNumberingAfterBreak="0">
    <w:nsid w:val="6634145F"/>
    <w:multiLevelType w:val="hybridMultilevel"/>
    <w:tmpl w:val="97460426"/>
    <w:lvl w:ilvl="0" w:tplc="F66AE87C">
      <w:start w:val="6"/>
      <w:numFmt w:val="decimal"/>
      <w:lvlText w:val="%1."/>
      <w:lvlJc w:val="left"/>
      <w:pPr>
        <w:tabs>
          <w:tab w:val="num" w:pos="720"/>
        </w:tabs>
        <w:ind w:left="720" w:hanging="360"/>
      </w:pPr>
      <w:rPr>
        <w:rFonts w:hint="default"/>
        <w:b/>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68734F26"/>
    <w:multiLevelType w:val="hybridMultilevel"/>
    <w:tmpl w:val="69821360"/>
    <w:lvl w:ilvl="0" w:tplc="04070007">
      <w:start w:val="1"/>
      <w:numFmt w:val="bullet"/>
      <w:lvlText w:val="-"/>
      <w:lvlJc w:val="left"/>
      <w:pPr>
        <w:tabs>
          <w:tab w:val="num" w:pos="790"/>
        </w:tabs>
        <w:ind w:left="790" w:hanging="360"/>
      </w:pPr>
      <w:rPr>
        <w:sz w:val="16"/>
      </w:rPr>
    </w:lvl>
    <w:lvl w:ilvl="1" w:tplc="04070003" w:tentative="1">
      <w:start w:val="1"/>
      <w:numFmt w:val="bullet"/>
      <w:lvlText w:val="o"/>
      <w:lvlJc w:val="left"/>
      <w:pPr>
        <w:tabs>
          <w:tab w:val="num" w:pos="1510"/>
        </w:tabs>
        <w:ind w:left="1510" w:hanging="360"/>
      </w:pPr>
      <w:rPr>
        <w:rFonts w:ascii="Courier New" w:hAnsi="Courier New" w:hint="default"/>
      </w:rPr>
    </w:lvl>
    <w:lvl w:ilvl="2" w:tplc="04070005" w:tentative="1">
      <w:start w:val="1"/>
      <w:numFmt w:val="bullet"/>
      <w:lvlText w:val=""/>
      <w:lvlJc w:val="left"/>
      <w:pPr>
        <w:tabs>
          <w:tab w:val="num" w:pos="2230"/>
        </w:tabs>
        <w:ind w:left="2230" w:hanging="360"/>
      </w:pPr>
      <w:rPr>
        <w:rFonts w:ascii="Wingdings" w:hAnsi="Wingdings" w:hint="default"/>
      </w:rPr>
    </w:lvl>
    <w:lvl w:ilvl="3" w:tplc="04070001" w:tentative="1">
      <w:start w:val="1"/>
      <w:numFmt w:val="bullet"/>
      <w:lvlText w:val=""/>
      <w:lvlJc w:val="left"/>
      <w:pPr>
        <w:tabs>
          <w:tab w:val="num" w:pos="2950"/>
        </w:tabs>
        <w:ind w:left="2950" w:hanging="360"/>
      </w:pPr>
      <w:rPr>
        <w:rFonts w:ascii="Symbol" w:hAnsi="Symbol" w:hint="default"/>
      </w:rPr>
    </w:lvl>
    <w:lvl w:ilvl="4" w:tplc="04070003" w:tentative="1">
      <w:start w:val="1"/>
      <w:numFmt w:val="bullet"/>
      <w:lvlText w:val="o"/>
      <w:lvlJc w:val="left"/>
      <w:pPr>
        <w:tabs>
          <w:tab w:val="num" w:pos="3670"/>
        </w:tabs>
        <w:ind w:left="3670" w:hanging="360"/>
      </w:pPr>
      <w:rPr>
        <w:rFonts w:ascii="Courier New" w:hAnsi="Courier New" w:hint="default"/>
      </w:rPr>
    </w:lvl>
    <w:lvl w:ilvl="5" w:tplc="04070005" w:tentative="1">
      <w:start w:val="1"/>
      <w:numFmt w:val="bullet"/>
      <w:lvlText w:val=""/>
      <w:lvlJc w:val="left"/>
      <w:pPr>
        <w:tabs>
          <w:tab w:val="num" w:pos="4390"/>
        </w:tabs>
        <w:ind w:left="4390" w:hanging="360"/>
      </w:pPr>
      <w:rPr>
        <w:rFonts w:ascii="Wingdings" w:hAnsi="Wingdings" w:hint="default"/>
      </w:rPr>
    </w:lvl>
    <w:lvl w:ilvl="6" w:tplc="04070001" w:tentative="1">
      <w:start w:val="1"/>
      <w:numFmt w:val="bullet"/>
      <w:lvlText w:val=""/>
      <w:lvlJc w:val="left"/>
      <w:pPr>
        <w:tabs>
          <w:tab w:val="num" w:pos="5110"/>
        </w:tabs>
        <w:ind w:left="5110" w:hanging="360"/>
      </w:pPr>
      <w:rPr>
        <w:rFonts w:ascii="Symbol" w:hAnsi="Symbol" w:hint="default"/>
      </w:rPr>
    </w:lvl>
    <w:lvl w:ilvl="7" w:tplc="04070003" w:tentative="1">
      <w:start w:val="1"/>
      <w:numFmt w:val="bullet"/>
      <w:lvlText w:val="o"/>
      <w:lvlJc w:val="left"/>
      <w:pPr>
        <w:tabs>
          <w:tab w:val="num" w:pos="5830"/>
        </w:tabs>
        <w:ind w:left="5830" w:hanging="360"/>
      </w:pPr>
      <w:rPr>
        <w:rFonts w:ascii="Courier New" w:hAnsi="Courier New" w:hint="default"/>
      </w:rPr>
    </w:lvl>
    <w:lvl w:ilvl="8" w:tplc="04070005" w:tentative="1">
      <w:start w:val="1"/>
      <w:numFmt w:val="bullet"/>
      <w:lvlText w:val=""/>
      <w:lvlJc w:val="left"/>
      <w:pPr>
        <w:tabs>
          <w:tab w:val="num" w:pos="6550"/>
        </w:tabs>
        <w:ind w:left="6550" w:hanging="360"/>
      </w:pPr>
      <w:rPr>
        <w:rFonts w:ascii="Wingdings" w:hAnsi="Wingdings" w:hint="default"/>
      </w:rPr>
    </w:lvl>
  </w:abstractNum>
  <w:abstractNum w:abstractNumId="16" w15:restartNumberingAfterBreak="0">
    <w:nsid w:val="6E993084"/>
    <w:multiLevelType w:val="hybridMultilevel"/>
    <w:tmpl w:val="2B5007DC"/>
    <w:lvl w:ilvl="0" w:tplc="E8744270">
      <w:start w:val="3"/>
      <w:numFmt w:val="decimal"/>
      <w:lvlText w:val="%1."/>
      <w:lvlJc w:val="left"/>
      <w:pPr>
        <w:tabs>
          <w:tab w:val="num" w:pos="795"/>
        </w:tabs>
        <w:ind w:left="795" w:hanging="435"/>
      </w:pPr>
      <w:rPr>
        <w:rFonts w:hint="default"/>
        <w:b/>
        <w:sz w:val="24"/>
        <w:szCs w:val="24"/>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78F7707F"/>
    <w:multiLevelType w:val="hybridMultilevel"/>
    <w:tmpl w:val="A60EFB30"/>
    <w:lvl w:ilvl="0" w:tplc="CEB8F760">
      <w:start w:val="3"/>
      <w:numFmt w:val="bullet"/>
      <w:lvlText w:val="-"/>
      <w:lvlJc w:val="left"/>
      <w:pPr>
        <w:ind w:left="1080" w:hanging="360"/>
      </w:pPr>
      <w:rPr>
        <w:rFonts w:ascii="Arial" w:eastAsia="Times New Roman"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15:restartNumberingAfterBreak="0">
    <w:nsid w:val="79342048"/>
    <w:multiLevelType w:val="hybridMultilevel"/>
    <w:tmpl w:val="D81EAD7A"/>
    <w:lvl w:ilvl="0" w:tplc="DD102CBE">
      <w:start w:val="1"/>
      <w:numFmt w:val="decimal"/>
      <w:lvlText w:val="%1."/>
      <w:lvlJc w:val="left"/>
      <w:pPr>
        <w:tabs>
          <w:tab w:val="num" w:pos="780"/>
        </w:tabs>
        <w:ind w:left="780" w:hanging="420"/>
      </w:pPr>
      <w:rPr>
        <w:rFonts w:hint="default"/>
        <w:sz w:val="2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9" w15:restartNumberingAfterBreak="0">
    <w:nsid w:val="7D701313"/>
    <w:multiLevelType w:val="multilevel"/>
    <w:tmpl w:val="DCD097C8"/>
    <w:lvl w:ilvl="0">
      <w:start w:val="4"/>
      <w:numFmt w:val="decimal"/>
      <w:lvlText w:val="%1"/>
      <w:lvlJc w:val="left"/>
      <w:pPr>
        <w:tabs>
          <w:tab w:val="num" w:pos="570"/>
        </w:tabs>
        <w:ind w:left="570" w:hanging="570"/>
      </w:pPr>
      <w:rPr>
        <w:rFonts w:hint="default"/>
      </w:rPr>
    </w:lvl>
    <w:lvl w:ilvl="1">
      <w:start w:val="3"/>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0"/>
  </w:num>
  <w:num w:numId="2">
    <w:abstractNumId w:val="1"/>
  </w:num>
  <w:num w:numId="3">
    <w:abstractNumId w:val="12"/>
  </w:num>
  <w:num w:numId="4">
    <w:abstractNumId w:val="15"/>
  </w:num>
  <w:num w:numId="5">
    <w:abstractNumId w:val="6"/>
  </w:num>
  <w:num w:numId="6">
    <w:abstractNumId w:val="19"/>
  </w:num>
  <w:num w:numId="7">
    <w:abstractNumId w:val="2"/>
  </w:num>
  <w:num w:numId="8">
    <w:abstractNumId w:val="14"/>
  </w:num>
  <w:num w:numId="9">
    <w:abstractNumId w:val="9"/>
  </w:num>
  <w:num w:numId="10">
    <w:abstractNumId w:val="3"/>
  </w:num>
  <w:num w:numId="11">
    <w:abstractNumId w:val="4"/>
  </w:num>
  <w:num w:numId="12">
    <w:abstractNumId w:val="18"/>
  </w:num>
  <w:num w:numId="13">
    <w:abstractNumId w:val="8"/>
  </w:num>
  <w:num w:numId="14">
    <w:abstractNumId w:val="7"/>
  </w:num>
  <w:num w:numId="15">
    <w:abstractNumId w:val="13"/>
  </w:num>
  <w:num w:numId="16">
    <w:abstractNumId w:val="16"/>
  </w:num>
  <w:num w:numId="17">
    <w:abstractNumId w:val="5"/>
  </w:num>
  <w:num w:numId="18">
    <w:abstractNumId w:val="11"/>
  </w:num>
  <w:num w:numId="19">
    <w:abstractNumId w:val="10"/>
  </w:num>
  <w:num w:numId="2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grammar="clean"/>
  <w:defaultTabStop w:val="720"/>
  <w:autoHyphenation/>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ktenNr" w:val="00014-16"/>
    <w:docVar w:name="DokBeschreibung" w:val="Angebotsschreiben marked version 020816"/>
    <w:docVar w:name="DokLfdNr" w:val="00022"/>
  </w:docVars>
  <w:rsids>
    <w:rsidRoot w:val="00B35490"/>
    <w:rsid w:val="00044A60"/>
    <w:rsid w:val="001B4CA3"/>
    <w:rsid w:val="00B354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65EBF"/>
  <w15:docId w15:val="{73B67926-135E-4C82-83B0-258820B34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rFonts w:ascii="Arial" w:hAnsi="Arial" w:cs="Arial"/>
      <w:color w:val="000000"/>
      <w:szCs w:val="24"/>
    </w:rPr>
  </w:style>
  <w:style w:type="paragraph" w:styleId="berschrift1">
    <w:name w:val="heading 1"/>
    <w:basedOn w:val="Standard"/>
    <w:next w:val="Standard"/>
    <w:qFormat/>
    <w:pPr>
      <w:keepNext/>
      <w:widowControl w:val="0"/>
      <w:numPr>
        <w:numId w:val="13"/>
      </w:numPr>
      <w:autoSpaceDE w:val="0"/>
      <w:autoSpaceDN w:val="0"/>
      <w:adjustRightInd w:val="0"/>
      <w:outlineLvl w:val="0"/>
    </w:pPr>
    <w:rPr>
      <w:b/>
      <w:bCs/>
      <w:szCs w:val="20"/>
    </w:rPr>
  </w:style>
  <w:style w:type="paragraph" w:styleId="berschrift2">
    <w:name w:val="heading 2"/>
    <w:basedOn w:val="Standard"/>
    <w:next w:val="Standard"/>
    <w:link w:val="berschrift2Zchn"/>
    <w:qFormat/>
    <w:pPr>
      <w:keepNext/>
      <w:widowControl w:val="0"/>
      <w:numPr>
        <w:ilvl w:val="1"/>
        <w:numId w:val="13"/>
      </w:numPr>
      <w:autoSpaceDE w:val="0"/>
      <w:autoSpaceDN w:val="0"/>
      <w:adjustRightInd w:val="0"/>
      <w:outlineLvl w:val="1"/>
    </w:pPr>
    <w:rPr>
      <w:b/>
      <w:sz w:val="22"/>
      <w:szCs w:val="22"/>
    </w:rPr>
  </w:style>
  <w:style w:type="paragraph" w:styleId="berschrift3">
    <w:name w:val="heading 3"/>
    <w:basedOn w:val="Standard"/>
    <w:next w:val="Standard"/>
    <w:qFormat/>
    <w:pPr>
      <w:keepNext/>
      <w:widowControl w:val="0"/>
      <w:numPr>
        <w:ilvl w:val="2"/>
        <w:numId w:val="13"/>
      </w:numPr>
      <w:tabs>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jc w:val="both"/>
      <w:outlineLvl w:val="2"/>
    </w:pPr>
    <w:rPr>
      <w:b/>
      <w:bCs/>
      <w:sz w:val="36"/>
      <w:szCs w:val="32"/>
    </w:rPr>
  </w:style>
  <w:style w:type="paragraph" w:styleId="berschrift4">
    <w:name w:val="heading 4"/>
    <w:basedOn w:val="Standard"/>
    <w:next w:val="Standard"/>
    <w:qFormat/>
    <w:pPr>
      <w:keepNext/>
      <w:widowControl w:val="0"/>
      <w:numPr>
        <w:ilvl w:val="3"/>
        <w:numId w:val="13"/>
      </w:numPr>
      <w:autoSpaceDE w:val="0"/>
      <w:autoSpaceDN w:val="0"/>
      <w:adjustRightInd w:val="0"/>
      <w:jc w:val="both"/>
      <w:outlineLvl w:val="3"/>
    </w:pPr>
    <w:rPr>
      <w:b/>
      <w:bCs/>
      <w:sz w:val="22"/>
      <w:szCs w:val="22"/>
    </w:rPr>
  </w:style>
  <w:style w:type="paragraph" w:styleId="berschrift5">
    <w:name w:val="heading 5"/>
    <w:basedOn w:val="Standard"/>
    <w:next w:val="Standard"/>
    <w:qFormat/>
    <w:pPr>
      <w:numPr>
        <w:ilvl w:val="4"/>
        <w:numId w:val="13"/>
      </w:numPr>
      <w:spacing w:before="240" w:after="60"/>
      <w:outlineLvl w:val="4"/>
    </w:pPr>
    <w:rPr>
      <w:b/>
      <w:bCs/>
      <w:i/>
      <w:iCs/>
      <w:sz w:val="26"/>
      <w:szCs w:val="26"/>
    </w:rPr>
  </w:style>
  <w:style w:type="paragraph" w:styleId="berschrift6">
    <w:name w:val="heading 6"/>
    <w:basedOn w:val="Standard"/>
    <w:next w:val="Standard"/>
    <w:qFormat/>
    <w:pPr>
      <w:numPr>
        <w:ilvl w:val="5"/>
        <w:numId w:val="13"/>
      </w:numPr>
      <w:spacing w:before="240" w:after="60"/>
      <w:outlineLvl w:val="5"/>
    </w:pPr>
    <w:rPr>
      <w:rFonts w:ascii="Times New Roman" w:hAnsi="Times New Roman" w:cs="Times New Roman"/>
      <w:b/>
      <w:bCs/>
      <w:sz w:val="22"/>
      <w:szCs w:val="22"/>
    </w:rPr>
  </w:style>
  <w:style w:type="paragraph" w:styleId="berschrift7">
    <w:name w:val="heading 7"/>
    <w:basedOn w:val="Standard"/>
    <w:next w:val="Standard"/>
    <w:qFormat/>
    <w:pPr>
      <w:numPr>
        <w:ilvl w:val="6"/>
        <w:numId w:val="13"/>
      </w:numPr>
      <w:spacing w:before="240" w:after="60"/>
      <w:outlineLvl w:val="6"/>
    </w:pPr>
    <w:rPr>
      <w:rFonts w:ascii="Times New Roman" w:hAnsi="Times New Roman" w:cs="Times New Roman"/>
      <w:sz w:val="24"/>
    </w:rPr>
  </w:style>
  <w:style w:type="paragraph" w:styleId="berschrift8">
    <w:name w:val="heading 8"/>
    <w:basedOn w:val="Standard"/>
    <w:next w:val="Standard"/>
    <w:qFormat/>
    <w:pPr>
      <w:numPr>
        <w:ilvl w:val="7"/>
        <w:numId w:val="13"/>
      </w:numPr>
      <w:spacing w:before="240" w:after="60"/>
      <w:outlineLvl w:val="7"/>
    </w:pPr>
    <w:rPr>
      <w:rFonts w:ascii="Times New Roman" w:hAnsi="Times New Roman" w:cs="Times New Roman"/>
      <w:i/>
      <w:iCs/>
      <w:sz w:val="24"/>
    </w:rPr>
  </w:style>
  <w:style w:type="paragraph" w:styleId="berschrift9">
    <w:name w:val="heading 9"/>
    <w:basedOn w:val="Standard"/>
    <w:next w:val="Standard"/>
    <w:qFormat/>
    <w:pPr>
      <w:numPr>
        <w:ilvl w:val="8"/>
        <w:numId w:val="13"/>
      </w:numPr>
      <w:spacing w:before="240" w:after="60"/>
      <w:outlineLvl w:val="8"/>
    </w:pPr>
    <w:rPr>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style>
  <w:style w:type="paragraph" w:styleId="Fuzeile">
    <w:name w:val="footer"/>
    <w:basedOn w:val="Standard"/>
    <w:link w:val="FuzeileZchn"/>
    <w:uiPriority w:val="99"/>
    <w:pPr>
      <w:tabs>
        <w:tab w:val="center" w:pos="4536"/>
        <w:tab w:val="right" w:pos="9072"/>
      </w:tabs>
    </w:pPr>
  </w:style>
  <w:style w:type="paragraph" w:styleId="Textkrper-Zeileneinzug">
    <w:name w:val="Body Text Indent"/>
    <w:basedOn w:val="Standard"/>
    <w:semiHidden/>
    <w:pPr>
      <w:widowControl w:val="0"/>
      <w:tabs>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ind w:left="284" w:firstLine="1"/>
      <w:jc w:val="both"/>
    </w:pPr>
    <w:rPr>
      <w:sz w:val="22"/>
      <w:szCs w:val="22"/>
    </w:rPr>
  </w:style>
  <w:style w:type="paragraph" w:styleId="Textkrper">
    <w:name w:val="Body Text"/>
    <w:basedOn w:val="Standard"/>
    <w:semiHidden/>
    <w:pPr>
      <w:widowControl w:val="0"/>
      <w:autoSpaceDE w:val="0"/>
      <w:autoSpaceDN w:val="0"/>
      <w:adjustRightInd w:val="0"/>
      <w:jc w:val="both"/>
    </w:pPr>
    <w:rPr>
      <w:sz w:val="22"/>
    </w:rPr>
  </w:style>
  <w:style w:type="paragraph" w:styleId="Textkrper-Einzug2">
    <w:name w:val="Body Text Indent 2"/>
    <w:basedOn w:val="Standard"/>
    <w:semiHidden/>
    <w:pPr>
      <w:widowControl w:val="0"/>
      <w:tabs>
        <w:tab w:val="left" w:pos="430"/>
      </w:tabs>
      <w:autoSpaceDE w:val="0"/>
      <w:autoSpaceDN w:val="0"/>
      <w:adjustRightInd w:val="0"/>
      <w:ind w:left="430" w:hanging="430"/>
      <w:jc w:val="both"/>
    </w:pPr>
    <w:rPr>
      <w:sz w:val="22"/>
      <w:szCs w:val="20"/>
    </w:rPr>
  </w:style>
  <w:style w:type="paragraph" w:styleId="Textkrper-Einzug3">
    <w:name w:val="Body Text Indent 3"/>
    <w:basedOn w:val="Standard"/>
    <w:semiHidden/>
    <w:pPr>
      <w:widowControl w:val="0"/>
      <w:tabs>
        <w:tab w:val="left" w:pos="430"/>
      </w:tabs>
      <w:autoSpaceDE w:val="0"/>
      <w:autoSpaceDN w:val="0"/>
      <w:adjustRightInd w:val="0"/>
      <w:ind w:left="430" w:hanging="430"/>
      <w:jc w:val="both"/>
    </w:pPr>
    <w:rPr>
      <w:szCs w:val="20"/>
    </w:rPr>
  </w:style>
  <w:style w:type="paragraph" w:styleId="Textkrper2">
    <w:name w:val="Body Text 2"/>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style>
  <w:style w:type="paragraph" w:styleId="Textkrper3">
    <w:name w:val="Body Text 3"/>
    <w:basedOn w:val="Standard"/>
    <w:semiHidden/>
    <w:pPr>
      <w:widowControl w:val="0"/>
      <w:tabs>
        <w:tab w:val="right" w:pos="9346"/>
        <w:tab w:val="left" w:pos="9662"/>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s>
      <w:autoSpaceDE w:val="0"/>
      <w:autoSpaceDN w:val="0"/>
      <w:adjustRightInd w:val="0"/>
    </w:pPr>
    <w:rPr>
      <w:b/>
      <w:bCs/>
      <w:sz w:val="22"/>
    </w:rPr>
  </w:style>
  <w:style w:type="character" w:styleId="Hyperlink">
    <w:name w:val="Hyperlink"/>
    <w:basedOn w:val="Absatz-Standardschriftart"/>
    <w:semiHidden/>
    <w:rPr>
      <w:color w:val="0000FF"/>
      <w:u w:val="single"/>
    </w:rPr>
  </w:style>
  <w:style w:type="table" w:styleId="Tabellenraster">
    <w:name w:val="Table Grid"/>
    <w:basedOn w:val="NormaleTabelle"/>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uzeileZchn">
    <w:name w:val="Fußzeile Zchn"/>
    <w:basedOn w:val="Absatz-Standardschriftart"/>
    <w:link w:val="Fuzeile"/>
    <w:uiPriority w:val="99"/>
    <w:rPr>
      <w:rFonts w:ascii="Arial" w:hAnsi="Arial" w:cs="Arial"/>
      <w:color w:val="000000"/>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hAnsi="Tahoma" w:cs="Tahoma"/>
      <w:color w:val="000000"/>
      <w:sz w:val="16"/>
      <w:szCs w:val="16"/>
    </w:rPr>
  </w:style>
  <w:style w:type="paragraph" w:styleId="Listenabsatz">
    <w:name w:val="List Paragraph"/>
    <w:basedOn w:val="Standard"/>
    <w:uiPriority w:val="34"/>
    <w:qFormat/>
    <w:pPr>
      <w:ind w:left="720"/>
      <w:contextualSpacing/>
    </w:pPr>
  </w:style>
  <w:style w:type="character" w:customStyle="1" w:styleId="KopfzeileZchn">
    <w:name w:val="Kopfzeile Zchn"/>
    <w:basedOn w:val="Absatz-Standardschriftart"/>
    <w:link w:val="Kopfzeile"/>
    <w:rPr>
      <w:rFonts w:ascii="Arial" w:hAnsi="Arial" w:cs="Arial"/>
      <w:color w:val="000000"/>
      <w:szCs w:val="24"/>
    </w:rPr>
  </w:style>
  <w:style w:type="character" w:customStyle="1" w:styleId="berschrift2Zchn">
    <w:name w:val="Überschrift 2 Zchn"/>
    <w:basedOn w:val="Absatz-Standardschriftart"/>
    <w:link w:val="berschrift2"/>
    <w:rPr>
      <w:rFonts w:ascii="Arial" w:hAnsi="Arial" w:cs="Arial"/>
      <w:b/>
      <w:color w:val="000000"/>
      <w:sz w:val="22"/>
      <w:szCs w:val="22"/>
    </w:rPr>
  </w:style>
  <w:style w:type="character" w:styleId="Funotenzeichen">
    <w:name w:val="footnote reference"/>
    <w:basedOn w:val="Absatz-Standardschriftart"/>
    <w:semiHidden/>
    <w:rPr>
      <w:sz w:val="20"/>
    </w:rPr>
  </w:style>
  <w:style w:type="paragraph" w:styleId="Funotentext">
    <w:name w:val="footnote text"/>
    <w:basedOn w:val="Standard"/>
    <w:link w:val="FunotentextZchn"/>
    <w:semiHidden/>
    <w:rPr>
      <w:rFonts w:ascii="Courier New" w:hAnsi="Courier New" w:cs="Times New Roman"/>
      <w:color w:val="auto"/>
      <w:szCs w:val="20"/>
    </w:rPr>
  </w:style>
  <w:style w:type="character" w:customStyle="1" w:styleId="FunotentextZchn">
    <w:name w:val="Fußnotentext Zchn"/>
    <w:basedOn w:val="Absatz-Standardschriftart"/>
    <w:link w:val="Funotentext"/>
    <w:semiHidden/>
    <w:rPr>
      <w:rFonts w:ascii="Courier New" w:hAnsi="Courier New"/>
    </w:rPr>
  </w:style>
  <w:style w:type="paragraph" w:styleId="KeinLeerraum">
    <w:name w:val="No Spacing"/>
    <w:uiPriority w:val="1"/>
    <w:qFormat/>
    <w:pPr>
      <w:spacing w:before="120" w:after="60" w:line="276" w:lineRule="auto"/>
      <w:jc w:val="both"/>
    </w:pPr>
    <w:rPr>
      <w:rFonts w:ascii="Arial" w:eastAsiaTheme="minorHAnsi" w:hAnsi="Arial" w:cstheme="minorBidi"/>
      <w:szCs w:val="22"/>
      <w:lang w:eastAsia="en-US"/>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semiHidden/>
    <w:unhideWhenUsed/>
    <w:rPr>
      <w:szCs w:val="20"/>
    </w:rPr>
  </w:style>
  <w:style w:type="character" w:customStyle="1" w:styleId="KommentartextZchn">
    <w:name w:val="Kommentartext Zchn"/>
    <w:basedOn w:val="Absatz-Standardschriftart"/>
    <w:link w:val="Kommentartext"/>
    <w:uiPriority w:val="99"/>
    <w:semiHidden/>
    <w:rPr>
      <w:rFonts w:ascii="Arial" w:hAnsi="Arial" w:cs="Arial"/>
      <w:color w:val="00000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rFonts w:ascii="Arial" w:hAnsi="Arial" w:cs="Arial"/>
      <w:b/>
      <w:bCs/>
      <w:color w:val="000000"/>
    </w:rPr>
  </w:style>
  <w:style w:type="paragraph" w:styleId="berarbeitung">
    <w:name w:val="Revision"/>
    <w:hidden/>
    <w:uiPriority w:val="99"/>
    <w:semiHidden/>
    <w:rPr>
      <w:rFonts w:ascii="Arial" w:hAnsi="Arial" w:cs="Arial"/>
      <w:color w:val="000000"/>
      <w:szCs w:val="24"/>
    </w:rPr>
  </w:style>
  <w:style w:type="character" w:styleId="Platzhaltertext">
    <w:name w:val="Placeholder Text"/>
    <w:basedOn w:val="Absatz-Standardschriftart"/>
    <w:uiPriority w:val="99"/>
    <w:semiHidden/>
    <w:rPr>
      <w:color w:val="808080"/>
    </w:rPr>
  </w:style>
  <w:style w:type="paragraph" w:customStyle="1" w:styleId="Default">
    <w:name w:val="Default"/>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14509">
      <w:bodyDiv w:val="1"/>
      <w:marLeft w:val="0"/>
      <w:marRight w:val="0"/>
      <w:marTop w:val="0"/>
      <w:marBottom w:val="0"/>
      <w:divBdr>
        <w:top w:val="none" w:sz="0" w:space="0" w:color="auto"/>
        <w:left w:val="none" w:sz="0" w:space="0" w:color="auto"/>
        <w:bottom w:val="none" w:sz="0" w:space="0" w:color="auto"/>
        <w:right w:val="none" w:sz="0" w:space="0" w:color="auto"/>
      </w:divBdr>
    </w:div>
    <w:div w:id="533006868">
      <w:bodyDiv w:val="1"/>
      <w:marLeft w:val="0"/>
      <w:marRight w:val="0"/>
      <w:marTop w:val="0"/>
      <w:marBottom w:val="0"/>
      <w:divBdr>
        <w:top w:val="none" w:sz="0" w:space="0" w:color="auto"/>
        <w:left w:val="none" w:sz="0" w:space="0" w:color="auto"/>
        <w:bottom w:val="none" w:sz="0" w:space="0" w:color="auto"/>
        <w:right w:val="none" w:sz="0" w:space="0" w:color="auto"/>
      </w:divBdr>
    </w:div>
    <w:div w:id="1776436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61EFB9740194C06B598B3A75501A608"/>
        <w:category>
          <w:name w:val="Allgemein"/>
          <w:gallery w:val="placeholder"/>
        </w:category>
        <w:types>
          <w:type w:val="bbPlcHdr"/>
        </w:types>
        <w:behaviors>
          <w:behavior w:val="content"/>
        </w:behaviors>
        <w:guid w:val="{71E9240E-AED8-4B09-ABDB-B5CF6931F120}"/>
      </w:docPartPr>
      <w:docPartBody>
        <w:p w:rsidR="0090234A" w:rsidRDefault="00F21855">
          <w:pPr>
            <w:pStyle w:val="E61EFB9740194C06B598B3A75501A608"/>
          </w:pPr>
          <w:r>
            <w:rPr>
              <w:rStyle w:val="Platzhaltertext"/>
            </w:rPr>
            <w:t>Klicken oder tippen Sie hier, um Text einzugeben.</w:t>
          </w:r>
        </w:p>
      </w:docPartBody>
    </w:docPart>
    <w:docPart>
      <w:docPartPr>
        <w:name w:val="C62D0E7D0A4B43C9975A6A46E2DE36EB"/>
        <w:category>
          <w:name w:val="Allgemein"/>
          <w:gallery w:val="placeholder"/>
        </w:category>
        <w:types>
          <w:type w:val="bbPlcHdr"/>
        </w:types>
        <w:behaviors>
          <w:behavior w:val="content"/>
        </w:behaviors>
        <w:guid w:val="{5AE339AE-B71B-4DA0-BEF4-276454D433CD}"/>
      </w:docPartPr>
      <w:docPartBody>
        <w:p w:rsidR="0090234A" w:rsidRDefault="00F21855">
          <w:pPr>
            <w:pStyle w:val="C62D0E7D0A4B43C9975A6A46E2DE36EB"/>
          </w:pPr>
          <w:r>
            <w:rPr>
              <w:rStyle w:val="Platzhaltertext"/>
            </w:rPr>
            <w:t>Klicken Sie hier, um Text einzugeben.</w:t>
          </w:r>
        </w:p>
      </w:docPartBody>
    </w:docPart>
    <w:docPart>
      <w:docPartPr>
        <w:name w:val="CB70680EA98E4EEFAC8DAF73E972F0CB"/>
        <w:category>
          <w:name w:val="Allgemein"/>
          <w:gallery w:val="placeholder"/>
        </w:category>
        <w:types>
          <w:type w:val="bbPlcHdr"/>
        </w:types>
        <w:behaviors>
          <w:behavior w:val="content"/>
        </w:behaviors>
        <w:guid w:val="{7A5048BE-A420-4552-A930-2554BD5F903F}"/>
      </w:docPartPr>
      <w:docPartBody>
        <w:p w:rsidR="0090234A" w:rsidRDefault="00F21855">
          <w:pPr>
            <w:pStyle w:val="CB70680EA98E4EEFAC8DAF73E972F0CB"/>
          </w:pPr>
          <w:r>
            <w:rPr>
              <w:rFonts w:cstheme="minorHAnsi"/>
              <w:color w:val="7F7F7F" w:themeColor="text1" w:themeTint="80"/>
            </w:rPr>
            <w:t>Zusatz Name</w:t>
          </w:r>
        </w:p>
      </w:docPartBody>
    </w:docPart>
    <w:docPart>
      <w:docPartPr>
        <w:name w:val="96AF5F740E524B6693FAC69652B86475"/>
        <w:category>
          <w:name w:val="Allgemein"/>
          <w:gallery w:val="placeholder"/>
        </w:category>
        <w:types>
          <w:type w:val="bbPlcHdr"/>
        </w:types>
        <w:behaviors>
          <w:behavior w:val="content"/>
        </w:behaviors>
        <w:guid w:val="{AD5EC00A-5F7B-4AEB-AF6F-1FBA4A602938}"/>
      </w:docPartPr>
      <w:docPartBody>
        <w:p w:rsidR="0090234A" w:rsidRDefault="00F21855">
          <w:pPr>
            <w:pStyle w:val="96AF5F740E524B6693FAC69652B86475"/>
          </w:pPr>
          <w:r>
            <w:rPr>
              <w:rStyle w:val="Platzhaltertext"/>
            </w:rPr>
            <w:t>Klicken Sie hier, um Text einzugeben.</w:t>
          </w:r>
        </w:p>
      </w:docPartBody>
    </w:docPart>
    <w:docPart>
      <w:docPartPr>
        <w:name w:val="D9A7D75DF0B14726812B9CAE57B0D9B3"/>
        <w:category>
          <w:name w:val="Allgemein"/>
          <w:gallery w:val="placeholder"/>
        </w:category>
        <w:types>
          <w:type w:val="bbPlcHdr"/>
        </w:types>
        <w:behaviors>
          <w:behavior w:val="content"/>
        </w:behaviors>
        <w:guid w:val="{906356BE-2162-4A59-9CC5-296C493D07A4}"/>
      </w:docPartPr>
      <w:docPartBody>
        <w:p w:rsidR="0090234A" w:rsidRDefault="00F21855">
          <w:pPr>
            <w:pStyle w:val="D9A7D75DF0B14726812B9CAE57B0D9B3"/>
          </w:pPr>
          <w:r>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234A"/>
    <w:rsid w:val="0090234A"/>
    <w:rsid w:val="00F2185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Pr>
      <w:color w:val="808080"/>
    </w:rPr>
  </w:style>
  <w:style w:type="paragraph" w:customStyle="1" w:styleId="E61EFB9740194C06B598B3A75501A608">
    <w:name w:val="E61EFB9740194C06B598B3A75501A608"/>
  </w:style>
  <w:style w:type="paragraph" w:customStyle="1" w:styleId="C62D0E7D0A4B43C9975A6A46E2DE36EB">
    <w:name w:val="C62D0E7D0A4B43C9975A6A46E2DE36EB"/>
  </w:style>
  <w:style w:type="paragraph" w:customStyle="1" w:styleId="CB70680EA98E4EEFAC8DAF73E972F0CB">
    <w:name w:val="CB70680EA98E4EEFAC8DAF73E972F0CB"/>
  </w:style>
  <w:style w:type="paragraph" w:customStyle="1" w:styleId="96AF5F740E524B6693FAC69652B86475">
    <w:name w:val="96AF5F740E524B6693FAC69652B86475"/>
  </w:style>
  <w:style w:type="paragraph" w:customStyle="1" w:styleId="D9A7D75DF0B14726812B9CAE57B0D9B3">
    <w:name w:val="D9A7D75DF0B14726812B9CAE57B0D9B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999929 xmlns="http://www.datev.de/BSOffice/999929">88e7dfc3-edbc-4f47-a3ff-22377c41e957</BSO999929>
</file>

<file path=customXml/item4.xml><?xml version="1.0" encoding="utf-8"?>
<ct:contentTypeSchema xmlns:ct="http://schemas.microsoft.com/office/2006/metadata/contentType" xmlns:ma="http://schemas.microsoft.com/office/2006/metadata/properties/metaAttributes" ct:_="" ma:_="" ma:contentTypeName="Dokument" ma:contentTypeID="0x01010024EF8A1E79AC4C42B4FCB7AC93814B01" ma:contentTypeVersion="0" ma:contentTypeDescription="Ein neues Dokument erstellen." ma:contentTypeScope="" ma:versionID="cc44a8c7c522d2259273ada61f8dcffe">
  <xsd:schema xmlns:xsd="http://www.w3.org/2001/XMLSchema" xmlns:xs="http://www.w3.org/2001/XMLSchema" xmlns:p="http://schemas.microsoft.com/office/2006/metadata/properties" targetNamespace="http://schemas.microsoft.com/office/2006/metadata/properties" ma:root="true" ma:fieldsID="ddf8a6d264d6bbc51d6214516dd3d0d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BB9BDE-418B-48B2-A5DF-ECC5D081402C}">
  <ds:schemaRefs>
    <ds:schemaRef ds:uri="http://schemas.microsoft.com/sharepoint/v3/contenttype/forms"/>
  </ds:schemaRefs>
</ds:datastoreItem>
</file>

<file path=customXml/itemProps2.xml><?xml version="1.0" encoding="utf-8"?>
<ds:datastoreItem xmlns:ds="http://schemas.openxmlformats.org/officeDocument/2006/customXml" ds:itemID="{0F21FD5C-63F2-4E24-A06B-3A17BB87BB3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9E8B9DF-18D5-42F3-A999-99C53EF447D1}">
  <ds:schemaRefs>
    <ds:schemaRef ds:uri="http://www.datev.de/BSOffice/999929"/>
  </ds:schemaRefs>
</ds:datastoreItem>
</file>

<file path=customXml/itemProps4.xml><?xml version="1.0" encoding="utf-8"?>
<ds:datastoreItem xmlns:ds="http://schemas.openxmlformats.org/officeDocument/2006/customXml" ds:itemID="{E822B200-A931-472B-A29A-9BB986F69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5FB3E76-384E-466D-9EAA-AD599FB240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2376</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TCI</dc:creator>
  <cp:lastModifiedBy>TCI</cp:lastModifiedBy>
  <cp:revision>15</cp:revision>
  <cp:lastPrinted>2016-05-19T07:28:00Z</cp:lastPrinted>
  <dcterms:created xsi:type="dcterms:W3CDTF">2026-05-28T09:22:00Z</dcterms:created>
  <dcterms:modified xsi:type="dcterms:W3CDTF">2026-06-16T12:50:00Z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V-DMS_BETREFF">
    <vt:lpwstr>Anlage ANG 16 - Angebotsvordruck</vt:lpwstr>
  </property>
  <property fmtid="{D5CDD505-2E9C-101B-9397-08002B2CF9AE}" pid="3" name="DATEV-DMS_MANDANT_NR">
    <vt:lpwstr>000017-2022/001:00</vt:lpwstr>
  </property>
  <property fmtid="{D5CDD505-2E9C-101B-9397-08002B2CF9AE}" pid="4" name="DATEV-DMS_MANDANT_BEZ">
    <vt:lpwstr>Port Sol 19 GmbH wg. Vergabeverfahren Unterstützungsleistungen PHP-Entwicklung</vt:lpwstr>
  </property>
  <property fmtid="{D5CDD505-2E9C-101B-9397-08002B2CF9AE}" pid="5" name="DATEV-DMS_DOKU_NR">
    <vt:lpwstr>93561</vt:lpwstr>
  </property>
  <property fmtid="{D5CDD505-2E9C-101B-9397-08002B2CF9AE}" pid="6" name="ContentTypeId">
    <vt:lpwstr>0x01010024EF8A1E79AC4C42B4FCB7AC93814B01</vt:lpwstr>
  </property>
</Properties>
</file>